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dTable4-Accent5"/>
        <w:tblpPr w:leftFromText="180" w:rightFromText="180" w:horzAnchor="margin" w:tblpY="1170"/>
        <w:tblW w:w="0" w:type="auto"/>
        <w:tblLook w:val="04A0" w:firstRow="1" w:lastRow="0" w:firstColumn="1" w:lastColumn="0" w:noHBand="0" w:noVBand="1"/>
      </w:tblPr>
      <w:tblGrid>
        <w:gridCol w:w="4248"/>
        <w:gridCol w:w="11140"/>
      </w:tblGrid>
      <w:tr w:rsidR="0065273E" w14:paraId="1F285FFE" w14:textId="77777777" w:rsidTr="00F028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42F5B6F6" w14:textId="77777777" w:rsidR="0065273E" w:rsidRPr="00161A0B" w:rsidRDefault="00F028C0" w:rsidP="00F028C0">
            <w:pPr>
              <w:jc w:val="center"/>
              <w:rPr>
                <w:sz w:val="28"/>
                <w:szCs w:val="28"/>
              </w:rPr>
            </w:pPr>
            <w:r w:rsidRPr="00161A0B">
              <w:rPr>
                <w:sz w:val="28"/>
                <w:szCs w:val="28"/>
              </w:rPr>
              <w:t>Subject</w:t>
            </w:r>
          </w:p>
        </w:tc>
        <w:tc>
          <w:tcPr>
            <w:tcW w:w="11140" w:type="dxa"/>
          </w:tcPr>
          <w:p w14:paraId="6778C4F2" w14:textId="77777777" w:rsidR="0065273E" w:rsidRPr="00161A0B" w:rsidRDefault="00F028C0" w:rsidP="00F028C0">
            <w:pPr>
              <w:jc w:val="center"/>
              <w:cnfStyle w:val="100000000000" w:firstRow="1" w:lastRow="0" w:firstColumn="0" w:lastColumn="0" w:oddVBand="0" w:evenVBand="0" w:oddHBand="0" w:evenHBand="0" w:firstRowFirstColumn="0" w:firstRowLastColumn="0" w:lastRowFirstColumn="0" w:lastRowLastColumn="0"/>
              <w:rPr>
                <w:sz w:val="28"/>
                <w:szCs w:val="28"/>
              </w:rPr>
            </w:pPr>
            <w:r w:rsidRPr="00161A0B">
              <w:rPr>
                <w:sz w:val="28"/>
                <w:szCs w:val="28"/>
              </w:rPr>
              <w:t>Autumn</w:t>
            </w:r>
          </w:p>
        </w:tc>
      </w:tr>
      <w:tr w:rsidR="0065273E" w14:paraId="4C50B2C1" w14:textId="77777777" w:rsidTr="00F028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6AF75236" w14:textId="77777777" w:rsidR="00270005" w:rsidRDefault="00270005" w:rsidP="00F028C0">
            <w:pPr>
              <w:jc w:val="center"/>
            </w:pPr>
          </w:p>
          <w:p w14:paraId="2D19D1A3" w14:textId="77777777" w:rsidR="00270005" w:rsidRDefault="00270005" w:rsidP="00F028C0">
            <w:pPr>
              <w:jc w:val="center"/>
            </w:pPr>
          </w:p>
          <w:p w14:paraId="528C22F8" w14:textId="77777777" w:rsidR="00270005" w:rsidRDefault="00270005" w:rsidP="00F028C0">
            <w:pPr>
              <w:jc w:val="center"/>
            </w:pPr>
          </w:p>
          <w:p w14:paraId="65266C3E" w14:textId="77777777" w:rsidR="00270005" w:rsidRDefault="00270005" w:rsidP="00F028C0">
            <w:pPr>
              <w:jc w:val="center"/>
            </w:pPr>
          </w:p>
          <w:p w14:paraId="0E1372CC" w14:textId="77777777" w:rsidR="00270005" w:rsidRDefault="00270005" w:rsidP="00F028C0">
            <w:pPr>
              <w:jc w:val="center"/>
            </w:pPr>
          </w:p>
          <w:p w14:paraId="1B27C1A5" w14:textId="77777777" w:rsidR="00270005" w:rsidRDefault="00270005" w:rsidP="00F028C0">
            <w:pPr>
              <w:jc w:val="center"/>
            </w:pPr>
          </w:p>
          <w:p w14:paraId="5F3C9FFF" w14:textId="77777777" w:rsidR="00270005" w:rsidRDefault="00270005" w:rsidP="00F028C0">
            <w:pPr>
              <w:jc w:val="center"/>
            </w:pPr>
          </w:p>
          <w:p w14:paraId="33D2D74C" w14:textId="77777777" w:rsidR="00270005" w:rsidRDefault="00270005" w:rsidP="00F028C0">
            <w:pPr>
              <w:jc w:val="center"/>
            </w:pPr>
          </w:p>
          <w:p w14:paraId="3A9A5A66" w14:textId="77777777" w:rsidR="00270005" w:rsidRDefault="00270005" w:rsidP="00F028C0">
            <w:pPr>
              <w:jc w:val="center"/>
            </w:pPr>
          </w:p>
          <w:p w14:paraId="4E8AC216" w14:textId="77777777" w:rsidR="00270005" w:rsidRDefault="00270005" w:rsidP="00F028C0">
            <w:pPr>
              <w:jc w:val="center"/>
            </w:pPr>
          </w:p>
          <w:p w14:paraId="3C44A753" w14:textId="77777777" w:rsidR="00270005" w:rsidRDefault="00270005" w:rsidP="00F028C0">
            <w:pPr>
              <w:jc w:val="center"/>
            </w:pPr>
          </w:p>
          <w:p w14:paraId="4D14CEAE" w14:textId="77777777" w:rsidR="00CC5C45" w:rsidRDefault="00CC5C45" w:rsidP="00270005">
            <w:pPr>
              <w:jc w:val="center"/>
              <w:rPr>
                <w:b w:val="0"/>
                <w:bCs w:val="0"/>
                <w:sz w:val="40"/>
              </w:rPr>
            </w:pPr>
          </w:p>
          <w:p w14:paraId="53DDAF1C" w14:textId="77777777" w:rsidR="00CC5C45" w:rsidRDefault="00CC5C45" w:rsidP="00270005">
            <w:pPr>
              <w:jc w:val="center"/>
              <w:rPr>
                <w:b w:val="0"/>
                <w:bCs w:val="0"/>
                <w:sz w:val="40"/>
              </w:rPr>
            </w:pPr>
          </w:p>
          <w:p w14:paraId="382D53DF" w14:textId="77777777" w:rsidR="0065273E" w:rsidRDefault="00F028C0" w:rsidP="00270005">
            <w:pPr>
              <w:jc w:val="center"/>
              <w:rPr>
                <w:b w:val="0"/>
                <w:bCs w:val="0"/>
                <w:sz w:val="40"/>
              </w:rPr>
            </w:pPr>
            <w:r w:rsidRPr="00270005">
              <w:rPr>
                <w:sz w:val="40"/>
              </w:rPr>
              <w:t>English</w:t>
            </w:r>
          </w:p>
          <w:p w14:paraId="54ACE180" w14:textId="77777777" w:rsidR="007240DC" w:rsidRDefault="007240DC" w:rsidP="00270005">
            <w:pPr>
              <w:jc w:val="center"/>
              <w:rPr>
                <w:b w:val="0"/>
                <w:bCs w:val="0"/>
                <w:sz w:val="40"/>
              </w:rPr>
            </w:pPr>
          </w:p>
          <w:p w14:paraId="35337BDB" w14:textId="77777777" w:rsidR="007240DC" w:rsidRDefault="007240DC" w:rsidP="00270005">
            <w:pPr>
              <w:jc w:val="center"/>
              <w:rPr>
                <w:b w:val="0"/>
                <w:bCs w:val="0"/>
                <w:sz w:val="40"/>
              </w:rPr>
            </w:pPr>
          </w:p>
          <w:p w14:paraId="4A8CD80D" w14:textId="77777777" w:rsidR="007240DC" w:rsidRDefault="007240DC" w:rsidP="00270005">
            <w:pPr>
              <w:jc w:val="center"/>
              <w:rPr>
                <w:b w:val="0"/>
                <w:bCs w:val="0"/>
                <w:sz w:val="40"/>
              </w:rPr>
            </w:pPr>
          </w:p>
          <w:p w14:paraId="4DB2BBAA" w14:textId="77777777" w:rsidR="007240DC" w:rsidRDefault="007240DC" w:rsidP="00270005">
            <w:pPr>
              <w:jc w:val="center"/>
              <w:rPr>
                <w:b w:val="0"/>
                <w:bCs w:val="0"/>
                <w:sz w:val="40"/>
              </w:rPr>
            </w:pPr>
          </w:p>
          <w:p w14:paraId="24FBFFC7" w14:textId="77777777" w:rsidR="007240DC" w:rsidRDefault="007240DC" w:rsidP="00270005">
            <w:pPr>
              <w:jc w:val="center"/>
              <w:rPr>
                <w:b w:val="0"/>
                <w:bCs w:val="0"/>
                <w:sz w:val="40"/>
              </w:rPr>
            </w:pPr>
          </w:p>
          <w:p w14:paraId="2438C889" w14:textId="77777777" w:rsidR="007240DC" w:rsidRDefault="007240DC" w:rsidP="00270005">
            <w:pPr>
              <w:jc w:val="center"/>
              <w:rPr>
                <w:b w:val="0"/>
                <w:bCs w:val="0"/>
                <w:sz w:val="40"/>
              </w:rPr>
            </w:pPr>
          </w:p>
          <w:p w14:paraId="7C525516" w14:textId="77777777" w:rsidR="007240DC" w:rsidRDefault="007240DC" w:rsidP="00270005">
            <w:pPr>
              <w:jc w:val="center"/>
              <w:rPr>
                <w:b w:val="0"/>
                <w:bCs w:val="0"/>
                <w:sz w:val="40"/>
              </w:rPr>
            </w:pPr>
          </w:p>
          <w:p w14:paraId="29ED3D16" w14:textId="77777777" w:rsidR="007240DC" w:rsidRDefault="007240DC" w:rsidP="00270005">
            <w:pPr>
              <w:jc w:val="center"/>
              <w:rPr>
                <w:b w:val="0"/>
                <w:bCs w:val="0"/>
                <w:sz w:val="40"/>
              </w:rPr>
            </w:pPr>
          </w:p>
          <w:p w14:paraId="696E97B4" w14:textId="77777777" w:rsidR="007240DC" w:rsidRDefault="007240DC" w:rsidP="00270005">
            <w:pPr>
              <w:jc w:val="center"/>
              <w:rPr>
                <w:b w:val="0"/>
                <w:bCs w:val="0"/>
                <w:sz w:val="40"/>
              </w:rPr>
            </w:pPr>
          </w:p>
          <w:p w14:paraId="7D19E675" w14:textId="77777777" w:rsidR="007240DC" w:rsidRDefault="007240DC" w:rsidP="00270005">
            <w:pPr>
              <w:jc w:val="center"/>
              <w:rPr>
                <w:b w:val="0"/>
                <w:bCs w:val="0"/>
                <w:sz w:val="40"/>
              </w:rPr>
            </w:pPr>
          </w:p>
          <w:p w14:paraId="2A2DA55C" w14:textId="77777777" w:rsidR="007240DC" w:rsidRDefault="007240DC" w:rsidP="00270005">
            <w:pPr>
              <w:jc w:val="center"/>
              <w:rPr>
                <w:b w:val="0"/>
                <w:bCs w:val="0"/>
                <w:sz w:val="40"/>
              </w:rPr>
            </w:pPr>
            <w:r w:rsidRPr="00270005">
              <w:rPr>
                <w:sz w:val="40"/>
              </w:rPr>
              <w:t>English</w:t>
            </w:r>
          </w:p>
          <w:p w14:paraId="30D3F31F" w14:textId="274A6FCC" w:rsidR="007240DC" w:rsidRPr="007240DC" w:rsidRDefault="007240DC" w:rsidP="00270005">
            <w:pPr>
              <w:jc w:val="center"/>
            </w:pPr>
            <w:r w:rsidRPr="007240DC">
              <w:t>(continued)</w:t>
            </w:r>
          </w:p>
        </w:tc>
        <w:tc>
          <w:tcPr>
            <w:tcW w:w="11140" w:type="dxa"/>
          </w:tcPr>
          <w:p w14:paraId="4E22A92E" w14:textId="19B8019D" w:rsidR="0065273E" w:rsidRPr="007240DC" w:rsidRDefault="003123EE" w:rsidP="00F028C0">
            <w:pPr>
              <w:jc w:val="center"/>
              <w:cnfStyle w:val="000000100000" w:firstRow="0" w:lastRow="0" w:firstColumn="0" w:lastColumn="0" w:oddVBand="0" w:evenVBand="0" w:oddHBand="1" w:evenHBand="0" w:firstRowFirstColumn="0" w:firstRowLastColumn="0" w:lastRowFirstColumn="0" w:lastRowLastColumn="0"/>
              <w:rPr>
                <w:b/>
                <w:sz w:val="24"/>
                <w:szCs w:val="24"/>
                <w:u w:val="single"/>
              </w:rPr>
            </w:pPr>
            <w:r w:rsidRPr="007240DC">
              <w:rPr>
                <w:b/>
                <w:sz w:val="24"/>
                <w:szCs w:val="24"/>
                <w:u w:val="single"/>
              </w:rPr>
              <w:lastRenderedPageBreak/>
              <w:t>The Green Ship</w:t>
            </w:r>
          </w:p>
          <w:p w14:paraId="649D9F7D" w14:textId="77777777" w:rsidR="00F028C0" w:rsidRPr="007240DC" w:rsidRDefault="00F028C0" w:rsidP="00F028C0">
            <w:pPr>
              <w:cnfStyle w:val="000000100000" w:firstRow="0" w:lastRow="0" w:firstColumn="0" w:lastColumn="0" w:oddVBand="0" w:evenVBand="0" w:oddHBand="1" w:evenHBand="0" w:firstRowFirstColumn="0" w:firstRowLastColumn="0" w:lastRowFirstColumn="0" w:lastRowLastColumn="0"/>
              <w:rPr>
                <w:b/>
                <w:sz w:val="24"/>
                <w:szCs w:val="24"/>
                <w:u w:val="single"/>
              </w:rPr>
            </w:pPr>
            <w:r w:rsidRPr="007240DC">
              <w:rPr>
                <w:b/>
                <w:sz w:val="24"/>
                <w:szCs w:val="24"/>
                <w:u w:val="single"/>
              </w:rPr>
              <w:t>Reading &amp; Comprehension</w:t>
            </w:r>
          </w:p>
          <w:p w14:paraId="680D2353" w14:textId="78E488AE" w:rsidR="009E4902" w:rsidRPr="007240DC" w:rsidRDefault="009E4902" w:rsidP="009E4902">
            <w:pPr>
              <w:cnfStyle w:val="000000100000" w:firstRow="0" w:lastRow="0" w:firstColumn="0" w:lastColumn="0" w:oddVBand="0" w:evenVBand="0" w:oddHBand="1" w:evenHBand="0" w:firstRowFirstColumn="0" w:firstRowLastColumn="0" w:lastRowFirstColumn="0" w:lastRowLastColumn="0"/>
              <w:rPr>
                <w:sz w:val="24"/>
                <w:szCs w:val="24"/>
              </w:rPr>
            </w:pPr>
            <w:r w:rsidRPr="007240DC">
              <w:rPr>
                <w:sz w:val="24"/>
                <w:szCs w:val="24"/>
              </w:rPr>
              <w:t>Develop positive attitudes to reading and understanding of what they read by:</w:t>
            </w:r>
          </w:p>
          <w:p w14:paraId="6104C26B" w14:textId="77777777" w:rsidR="009E4902" w:rsidRPr="007240DC" w:rsidRDefault="009E4902" w:rsidP="00321ACC">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4"/>
                <w:szCs w:val="24"/>
              </w:rPr>
            </w:pPr>
            <w:r w:rsidRPr="007240DC">
              <w:rPr>
                <w:sz w:val="24"/>
                <w:szCs w:val="24"/>
              </w:rPr>
              <w:t xml:space="preserve"> listening to and discussing a wide range of fiction, poetry, plays, non-fiction and reference books or textbooks</w:t>
            </w:r>
          </w:p>
          <w:p w14:paraId="0C357D3A" w14:textId="2D94A802" w:rsidR="009E4902" w:rsidRPr="007240DC" w:rsidRDefault="009E4902" w:rsidP="00321ACC">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4"/>
                <w:szCs w:val="24"/>
              </w:rPr>
            </w:pPr>
            <w:r w:rsidRPr="007240DC">
              <w:rPr>
                <w:sz w:val="24"/>
                <w:szCs w:val="24"/>
              </w:rPr>
              <w:t>reading books that are structured in different ways and reading for a range of purposes</w:t>
            </w:r>
          </w:p>
          <w:p w14:paraId="580D15F9" w14:textId="77777777" w:rsidR="009E4902" w:rsidRPr="007240DC" w:rsidRDefault="009E4902" w:rsidP="00321ACC">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4"/>
                <w:szCs w:val="24"/>
              </w:rPr>
            </w:pPr>
            <w:r w:rsidRPr="007240DC">
              <w:rPr>
                <w:sz w:val="24"/>
                <w:szCs w:val="24"/>
              </w:rPr>
              <w:t>using dictionaries to check the meaning of words that they have read</w:t>
            </w:r>
          </w:p>
          <w:p w14:paraId="3607C317" w14:textId="77777777" w:rsidR="009E4902" w:rsidRPr="007240DC" w:rsidRDefault="009E4902" w:rsidP="00321ACC">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4"/>
                <w:szCs w:val="24"/>
              </w:rPr>
            </w:pPr>
            <w:r w:rsidRPr="007240DC">
              <w:rPr>
                <w:sz w:val="24"/>
                <w:szCs w:val="24"/>
              </w:rPr>
              <w:t>increasing their familiarity with a wide range of books and retelling some of these orally</w:t>
            </w:r>
          </w:p>
          <w:p w14:paraId="3AFE316A" w14:textId="62D41D0C" w:rsidR="009E4902" w:rsidRPr="007240DC" w:rsidRDefault="009E4902" w:rsidP="00321ACC">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4"/>
                <w:szCs w:val="24"/>
              </w:rPr>
            </w:pPr>
            <w:r w:rsidRPr="007240DC">
              <w:rPr>
                <w:sz w:val="24"/>
                <w:szCs w:val="24"/>
              </w:rPr>
              <w:t>identifying themes and conventions in a wide range of books.</w:t>
            </w:r>
          </w:p>
          <w:p w14:paraId="74664CC5" w14:textId="77777777" w:rsidR="009E4902" w:rsidRPr="007240DC" w:rsidRDefault="009E4902" w:rsidP="00F028C0">
            <w:pPr>
              <w:cnfStyle w:val="000000100000" w:firstRow="0" w:lastRow="0" w:firstColumn="0" w:lastColumn="0" w:oddVBand="0" w:evenVBand="0" w:oddHBand="1" w:evenHBand="0" w:firstRowFirstColumn="0" w:firstRowLastColumn="0" w:lastRowFirstColumn="0" w:lastRowLastColumn="0"/>
              <w:rPr>
                <w:b/>
                <w:sz w:val="24"/>
                <w:szCs w:val="24"/>
                <w:u w:val="single"/>
              </w:rPr>
            </w:pPr>
          </w:p>
          <w:p w14:paraId="0749B739" w14:textId="7B11C959" w:rsidR="00F028C0" w:rsidRPr="007240DC" w:rsidRDefault="00F028C0" w:rsidP="00F028C0">
            <w:pPr>
              <w:cnfStyle w:val="000000100000" w:firstRow="0" w:lastRow="0" w:firstColumn="0" w:lastColumn="0" w:oddVBand="0" w:evenVBand="0" w:oddHBand="1" w:evenHBand="0" w:firstRowFirstColumn="0" w:firstRowLastColumn="0" w:lastRowFirstColumn="0" w:lastRowLastColumn="0"/>
              <w:rPr>
                <w:b/>
                <w:sz w:val="24"/>
                <w:szCs w:val="24"/>
                <w:u w:val="single"/>
              </w:rPr>
            </w:pPr>
            <w:r w:rsidRPr="007240DC">
              <w:rPr>
                <w:b/>
                <w:sz w:val="24"/>
                <w:szCs w:val="24"/>
                <w:u w:val="single"/>
              </w:rPr>
              <w:t>Writing</w:t>
            </w:r>
          </w:p>
          <w:p w14:paraId="1A4FD1C0" w14:textId="16799377" w:rsidR="006F299C" w:rsidRPr="007240DC" w:rsidRDefault="009E4902" w:rsidP="009E4902">
            <w:pPr>
              <w:cnfStyle w:val="000000100000" w:firstRow="0" w:lastRow="0" w:firstColumn="0" w:lastColumn="0" w:oddVBand="0" w:evenVBand="0" w:oddHBand="1" w:evenHBand="0" w:firstRowFirstColumn="0" w:firstRowLastColumn="0" w:lastRowFirstColumn="0" w:lastRowLastColumn="0"/>
              <w:rPr>
                <w:sz w:val="24"/>
                <w:szCs w:val="24"/>
              </w:rPr>
            </w:pPr>
            <w:r w:rsidRPr="007240DC">
              <w:rPr>
                <w:sz w:val="24"/>
                <w:szCs w:val="24"/>
              </w:rPr>
              <w:t>Pupils should be taught to plan their writing by:</w:t>
            </w:r>
          </w:p>
          <w:p w14:paraId="5F25F367" w14:textId="77777777" w:rsidR="009E4902" w:rsidRPr="007240DC" w:rsidRDefault="009E4902" w:rsidP="00321ACC">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4"/>
                <w:szCs w:val="24"/>
              </w:rPr>
            </w:pPr>
            <w:r w:rsidRPr="007240DC">
              <w:rPr>
                <w:sz w:val="24"/>
                <w:szCs w:val="24"/>
              </w:rPr>
              <w:t>discussing writing similar to that which they are planning to write in order to understand and learn from its structure, vocabulary and grammar</w:t>
            </w:r>
          </w:p>
          <w:p w14:paraId="511AE883" w14:textId="29FCFBD3" w:rsidR="009E4902" w:rsidRPr="007240DC" w:rsidRDefault="009E4902" w:rsidP="00321ACC">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4"/>
                <w:szCs w:val="24"/>
              </w:rPr>
            </w:pPr>
            <w:r w:rsidRPr="007240DC">
              <w:rPr>
                <w:sz w:val="24"/>
                <w:szCs w:val="24"/>
              </w:rPr>
              <w:t>discussing and recording ideas.</w:t>
            </w:r>
          </w:p>
          <w:p w14:paraId="5907BE02" w14:textId="77777777" w:rsidR="009E4902" w:rsidRPr="007240DC" w:rsidRDefault="009E4902" w:rsidP="009E4902">
            <w:pPr>
              <w:cnfStyle w:val="000000100000" w:firstRow="0" w:lastRow="0" w:firstColumn="0" w:lastColumn="0" w:oddVBand="0" w:evenVBand="0" w:oddHBand="1" w:evenHBand="0" w:firstRowFirstColumn="0" w:firstRowLastColumn="0" w:lastRowFirstColumn="0" w:lastRowLastColumn="0"/>
              <w:rPr>
                <w:sz w:val="24"/>
                <w:szCs w:val="24"/>
              </w:rPr>
            </w:pPr>
            <w:r w:rsidRPr="007240DC">
              <w:rPr>
                <w:sz w:val="24"/>
                <w:szCs w:val="24"/>
              </w:rPr>
              <w:t>Pupils should be taught to draft and write by:</w:t>
            </w:r>
          </w:p>
          <w:p w14:paraId="10319D77" w14:textId="77777777" w:rsidR="009E4902" w:rsidRPr="007240DC" w:rsidRDefault="009E4902" w:rsidP="00321ACC">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24"/>
                <w:szCs w:val="24"/>
              </w:rPr>
            </w:pPr>
            <w:r w:rsidRPr="007240DC">
              <w:rPr>
                <w:sz w:val="24"/>
                <w:szCs w:val="24"/>
              </w:rPr>
              <w:t>composing and rehearsing sentences orally (including dialogue), progressively building a varied and rich vocabulary and an increasing range of sentence structures</w:t>
            </w:r>
          </w:p>
          <w:p w14:paraId="48798531" w14:textId="77777777" w:rsidR="009E4902" w:rsidRPr="007240DC" w:rsidRDefault="009E4902" w:rsidP="00321ACC">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24"/>
                <w:szCs w:val="24"/>
              </w:rPr>
            </w:pPr>
            <w:r w:rsidRPr="007240DC">
              <w:rPr>
                <w:sz w:val="24"/>
                <w:szCs w:val="24"/>
              </w:rPr>
              <w:t>organising paragraphs around a theme in narratives, and in non-narrative material, using simple organisational devices [for example, headings and subheadings]</w:t>
            </w:r>
          </w:p>
          <w:p w14:paraId="5716A3B6" w14:textId="77777777" w:rsidR="009E4902" w:rsidRPr="007240DC" w:rsidRDefault="009E4902" w:rsidP="009E4902">
            <w:pPr>
              <w:cnfStyle w:val="000000100000" w:firstRow="0" w:lastRow="0" w:firstColumn="0" w:lastColumn="0" w:oddVBand="0" w:evenVBand="0" w:oddHBand="1" w:evenHBand="0" w:firstRowFirstColumn="0" w:firstRowLastColumn="0" w:lastRowFirstColumn="0" w:lastRowLastColumn="0"/>
              <w:rPr>
                <w:sz w:val="24"/>
                <w:szCs w:val="24"/>
              </w:rPr>
            </w:pPr>
            <w:r w:rsidRPr="007240DC">
              <w:rPr>
                <w:sz w:val="24"/>
                <w:szCs w:val="24"/>
              </w:rPr>
              <w:t>Pupils should be taught to evaluate and edit by:</w:t>
            </w:r>
          </w:p>
          <w:p w14:paraId="61C2A564" w14:textId="77777777" w:rsidR="009E4902" w:rsidRPr="007240DC" w:rsidRDefault="009E4902" w:rsidP="00321ACC">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sz w:val="24"/>
                <w:szCs w:val="24"/>
              </w:rPr>
            </w:pPr>
            <w:r w:rsidRPr="007240DC">
              <w:rPr>
                <w:sz w:val="24"/>
                <w:szCs w:val="24"/>
              </w:rPr>
              <w:t>assessing the effectiveness of their own and others’ writing and suggesting improvements</w:t>
            </w:r>
          </w:p>
          <w:p w14:paraId="3C164D60" w14:textId="77777777" w:rsidR="009E4902" w:rsidRPr="007240DC" w:rsidRDefault="009E4902" w:rsidP="00321ACC">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sz w:val="24"/>
                <w:szCs w:val="24"/>
              </w:rPr>
            </w:pPr>
            <w:r w:rsidRPr="007240DC">
              <w:rPr>
                <w:sz w:val="24"/>
                <w:szCs w:val="24"/>
              </w:rPr>
              <w:t>proof-read for spelling and punctuation errors</w:t>
            </w:r>
          </w:p>
          <w:p w14:paraId="329CB0E8" w14:textId="0796B7D0" w:rsidR="009E4902" w:rsidRPr="007240DC" w:rsidRDefault="009E4902" w:rsidP="00321ACC">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sz w:val="24"/>
                <w:szCs w:val="24"/>
              </w:rPr>
            </w:pPr>
            <w:r w:rsidRPr="007240DC">
              <w:rPr>
                <w:sz w:val="24"/>
                <w:szCs w:val="24"/>
              </w:rPr>
              <w:t>read aloud their own writing, to a group or the whole class, using appropriate intonation and controlling the tone and volume so that the meaning is clear.</w:t>
            </w:r>
          </w:p>
          <w:p w14:paraId="061B4264" w14:textId="77777777" w:rsidR="009E4902" w:rsidRPr="007240DC" w:rsidRDefault="009E4902" w:rsidP="009E4902">
            <w:pPr>
              <w:cnfStyle w:val="000000100000" w:firstRow="0" w:lastRow="0" w:firstColumn="0" w:lastColumn="0" w:oddVBand="0" w:evenVBand="0" w:oddHBand="1" w:evenHBand="0" w:firstRowFirstColumn="0" w:firstRowLastColumn="0" w:lastRowFirstColumn="0" w:lastRowLastColumn="0"/>
              <w:rPr>
                <w:sz w:val="24"/>
                <w:szCs w:val="24"/>
              </w:rPr>
            </w:pPr>
          </w:p>
          <w:p w14:paraId="032E6302" w14:textId="764D5F05" w:rsidR="00270005" w:rsidRPr="007240DC" w:rsidRDefault="00270005" w:rsidP="00270005">
            <w:pPr>
              <w:cnfStyle w:val="000000100000" w:firstRow="0" w:lastRow="0" w:firstColumn="0" w:lastColumn="0" w:oddVBand="0" w:evenVBand="0" w:oddHBand="1" w:evenHBand="0" w:firstRowFirstColumn="0" w:firstRowLastColumn="0" w:lastRowFirstColumn="0" w:lastRowLastColumn="0"/>
              <w:rPr>
                <w:b/>
                <w:sz w:val="24"/>
                <w:szCs w:val="24"/>
                <w:u w:val="single"/>
              </w:rPr>
            </w:pPr>
            <w:r w:rsidRPr="007240DC">
              <w:rPr>
                <w:b/>
                <w:sz w:val="24"/>
                <w:szCs w:val="24"/>
                <w:u w:val="single"/>
              </w:rPr>
              <w:t>Speaking and Listening</w:t>
            </w:r>
          </w:p>
          <w:p w14:paraId="2C8AB0C1" w14:textId="237ECCC5" w:rsidR="00270005" w:rsidRPr="007240DC" w:rsidRDefault="009E4902" w:rsidP="00270005">
            <w:pPr>
              <w:pStyle w:val="Default"/>
              <w:cnfStyle w:val="000000100000" w:firstRow="0" w:lastRow="0" w:firstColumn="0" w:lastColumn="0" w:oddVBand="0" w:evenVBand="0" w:oddHBand="1" w:evenHBand="0" w:firstRowFirstColumn="0" w:firstRowLastColumn="0" w:lastRowFirstColumn="0" w:lastRowLastColumn="0"/>
            </w:pPr>
            <w:r w:rsidRPr="007240DC">
              <w:t xml:space="preserve">Pupils will: Participate actively in collaborative conversations; use spoken language to develop understanding through imagining and exploring ideas; speak audibly and fluently with an increasing command of Standard </w:t>
            </w:r>
            <w:r w:rsidRPr="007240DC">
              <w:lastRenderedPageBreak/>
              <w:t>English; participate in discussions, presentations, performances, role play, improvisations and debates; select and use appropriate registers for effective communication.</w:t>
            </w:r>
          </w:p>
          <w:p w14:paraId="16D4B935" w14:textId="79D1DB86" w:rsidR="009E4902" w:rsidRPr="007240DC" w:rsidRDefault="009E4902" w:rsidP="00270005">
            <w:pPr>
              <w:pStyle w:val="Default"/>
              <w:cnfStyle w:val="000000100000" w:firstRow="0" w:lastRow="0" w:firstColumn="0" w:lastColumn="0" w:oddVBand="0" w:evenVBand="0" w:oddHBand="1" w:evenHBand="0" w:firstRowFirstColumn="0" w:firstRowLastColumn="0" w:lastRowFirstColumn="0" w:lastRowLastColumn="0"/>
            </w:pPr>
          </w:p>
          <w:p w14:paraId="5FABA1DF" w14:textId="77777777" w:rsidR="00270005" w:rsidRPr="007240DC" w:rsidRDefault="00270005" w:rsidP="00270005">
            <w:pPr>
              <w:pStyle w:val="Default"/>
              <w:cnfStyle w:val="000000100000" w:firstRow="0" w:lastRow="0" w:firstColumn="0" w:lastColumn="0" w:oddVBand="0" w:evenVBand="0" w:oddHBand="1" w:evenHBand="0" w:firstRowFirstColumn="0" w:firstRowLastColumn="0" w:lastRowFirstColumn="0" w:lastRowLastColumn="0"/>
              <w:rPr>
                <w:u w:val="single"/>
              </w:rPr>
            </w:pPr>
            <w:r w:rsidRPr="007240DC">
              <w:rPr>
                <w:b/>
                <w:bCs/>
                <w:u w:val="single"/>
              </w:rPr>
              <w:t xml:space="preserve">Phonics </w:t>
            </w:r>
          </w:p>
          <w:p w14:paraId="6673FC0D" w14:textId="77777777" w:rsidR="008822B7" w:rsidRDefault="00270005" w:rsidP="00321ACC">
            <w:pPr>
              <w:pStyle w:val="Default"/>
              <w:numPr>
                <w:ilvl w:val="0"/>
                <w:numId w:val="1"/>
              </w:numPr>
              <w:jc w:val="both"/>
              <w:cnfStyle w:val="000000100000" w:firstRow="0" w:lastRow="0" w:firstColumn="0" w:lastColumn="0" w:oddVBand="0" w:evenVBand="0" w:oddHBand="1" w:evenHBand="0" w:firstRowFirstColumn="0" w:firstRowLastColumn="0" w:lastRowFirstColumn="0" w:lastRowLastColumn="0"/>
            </w:pPr>
            <w:r w:rsidRPr="007240DC">
              <w:t>Phonics International</w:t>
            </w:r>
          </w:p>
          <w:p w14:paraId="566DC5F9" w14:textId="00A21E60" w:rsidR="006A2C15" w:rsidRPr="007240DC" w:rsidRDefault="006A2C15" w:rsidP="006A2C15">
            <w:pPr>
              <w:pStyle w:val="Default"/>
              <w:ind w:left="720"/>
              <w:jc w:val="both"/>
              <w:cnfStyle w:val="000000100000" w:firstRow="0" w:lastRow="0" w:firstColumn="0" w:lastColumn="0" w:oddVBand="0" w:evenVBand="0" w:oddHBand="1" w:evenHBand="0" w:firstRowFirstColumn="0" w:firstRowLastColumn="0" w:lastRowFirstColumn="0" w:lastRowLastColumn="0"/>
            </w:pPr>
          </w:p>
        </w:tc>
      </w:tr>
      <w:tr w:rsidR="0065273E" w14:paraId="5D0679D5" w14:textId="77777777" w:rsidTr="00F028C0">
        <w:tc>
          <w:tcPr>
            <w:cnfStyle w:val="001000000000" w:firstRow="0" w:lastRow="0" w:firstColumn="1" w:lastColumn="0" w:oddVBand="0" w:evenVBand="0" w:oddHBand="0" w:evenHBand="0" w:firstRowFirstColumn="0" w:firstRowLastColumn="0" w:lastRowFirstColumn="0" w:lastRowLastColumn="0"/>
            <w:tcW w:w="4248" w:type="dxa"/>
          </w:tcPr>
          <w:p w14:paraId="4EE67306" w14:textId="77777777" w:rsidR="00F43B86" w:rsidRDefault="00F43B86" w:rsidP="00F43B86">
            <w:pPr>
              <w:jc w:val="center"/>
              <w:rPr>
                <w:sz w:val="40"/>
              </w:rPr>
            </w:pPr>
          </w:p>
          <w:p w14:paraId="79D79002" w14:textId="77777777" w:rsidR="00F43B86" w:rsidRDefault="00F43B86" w:rsidP="00F43B86">
            <w:pPr>
              <w:jc w:val="center"/>
              <w:rPr>
                <w:sz w:val="40"/>
              </w:rPr>
            </w:pPr>
          </w:p>
          <w:p w14:paraId="5DBC8CF8" w14:textId="77777777" w:rsidR="001223E7" w:rsidRDefault="001223E7" w:rsidP="00F43B86">
            <w:pPr>
              <w:jc w:val="center"/>
              <w:rPr>
                <w:sz w:val="40"/>
              </w:rPr>
            </w:pPr>
          </w:p>
          <w:p w14:paraId="2578E3D5" w14:textId="77777777" w:rsidR="001223E7" w:rsidRDefault="001223E7" w:rsidP="00F43B86">
            <w:pPr>
              <w:jc w:val="center"/>
              <w:rPr>
                <w:sz w:val="40"/>
              </w:rPr>
            </w:pPr>
          </w:p>
          <w:p w14:paraId="5879F7A4" w14:textId="77777777" w:rsidR="0046344A" w:rsidRDefault="0046344A" w:rsidP="00F43B86">
            <w:pPr>
              <w:jc w:val="center"/>
              <w:rPr>
                <w:b w:val="0"/>
                <w:bCs w:val="0"/>
                <w:sz w:val="40"/>
              </w:rPr>
            </w:pPr>
          </w:p>
          <w:p w14:paraId="5129CC3E" w14:textId="77777777" w:rsidR="0046344A" w:rsidRDefault="0046344A" w:rsidP="00F43B86">
            <w:pPr>
              <w:jc w:val="center"/>
              <w:rPr>
                <w:b w:val="0"/>
                <w:bCs w:val="0"/>
                <w:sz w:val="40"/>
              </w:rPr>
            </w:pPr>
          </w:p>
          <w:p w14:paraId="5EBA5A14" w14:textId="77777777" w:rsidR="0046344A" w:rsidRDefault="0046344A" w:rsidP="00F43B86">
            <w:pPr>
              <w:jc w:val="center"/>
              <w:rPr>
                <w:b w:val="0"/>
                <w:bCs w:val="0"/>
                <w:sz w:val="40"/>
              </w:rPr>
            </w:pPr>
          </w:p>
          <w:p w14:paraId="6C1824E1" w14:textId="77777777" w:rsidR="0065273E" w:rsidRDefault="00F43B86" w:rsidP="00F43B86">
            <w:pPr>
              <w:jc w:val="center"/>
              <w:rPr>
                <w:b w:val="0"/>
                <w:bCs w:val="0"/>
                <w:sz w:val="40"/>
              </w:rPr>
            </w:pPr>
            <w:r w:rsidRPr="00F43B86">
              <w:rPr>
                <w:sz w:val="40"/>
              </w:rPr>
              <w:t>Mathematics</w:t>
            </w:r>
          </w:p>
          <w:p w14:paraId="73DC5C56" w14:textId="77777777" w:rsidR="0046344A" w:rsidRDefault="0046344A" w:rsidP="00F43B86">
            <w:pPr>
              <w:jc w:val="center"/>
              <w:rPr>
                <w:b w:val="0"/>
                <w:bCs w:val="0"/>
                <w:sz w:val="40"/>
              </w:rPr>
            </w:pPr>
          </w:p>
          <w:p w14:paraId="13C940F6" w14:textId="77777777" w:rsidR="0046344A" w:rsidRDefault="0046344A" w:rsidP="00F43B86">
            <w:pPr>
              <w:jc w:val="center"/>
              <w:rPr>
                <w:b w:val="0"/>
                <w:bCs w:val="0"/>
                <w:sz w:val="40"/>
              </w:rPr>
            </w:pPr>
          </w:p>
          <w:p w14:paraId="371945E3" w14:textId="77777777" w:rsidR="0046344A" w:rsidRDefault="0046344A" w:rsidP="00F43B86">
            <w:pPr>
              <w:jc w:val="center"/>
              <w:rPr>
                <w:b w:val="0"/>
                <w:bCs w:val="0"/>
                <w:sz w:val="40"/>
              </w:rPr>
            </w:pPr>
          </w:p>
          <w:p w14:paraId="56E6A8FB" w14:textId="77777777" w:rsidR="0046344A" w:rsidRDefault="0046344A" w:rsidP="00F43B86">
            <w:pPr>
              <w:jc w:val="center"/>
              <w:rPr>
                <w:b w:val="0"/>
                <w:bCs w:val="0"/>
                <w:sz w:val="40"/>
              </w:rPr>
            </w:pPr>
          </w:p>
          <w:p w14:paraId="572BFAFB" w14:textId="77777777" w:rsidR="0046344A" w:rsidRDefault="0046344A" w:rsidP="00F43B86">
            <w:pPr>
              <w:jc w:val="center"/>
              <w:rPr>
                <w:b w:val="0"/>
                <w:bCs w:val="0"/>
                <w:sz w:val="40"/>
              </w:rPr>
            </w:pPr>
          </w:p>
          <w:p w14:paraId="69B31683" w14:textId="77777777" w:rsidR="0046344A" w:rsidRDefault="0046344A" w:rsidP="00F43B86">
            <w:pPr>
              <w:jc w:val="center"/>
              <w:rPr>
                <w:b w:val="0"/>
                <w:bCs w:val="0"/>
                <w:sz w:val="40"/>
              </w:rPr>
            </w:pPr>
          </w:p>
          <w:p w14:paraId="6B30B2A7" w14:textId="77777777" w:rsidR="0046344A" w:rsidRDefault="0046344A" w:rsidP="00F43B86">
            <w:pPr>
              <w:jc w:val="center"/>
              <w:rPr>
                <w:b w:val="0"/>
                <w:bCs w:val="0"/>
                <w:sz w:val="40"/>
              </w:rPr>
            </w:pPr>
          </w:p>
          <w:p w14:paraId="56671E22" w14:textId="77777777" w:rsidR="0046344A" w:rsidRDefault="0046344A" w:rsidP="00F43B86">
            <w:pPr>
              <w:jc w:val="center"/>
              <w:rPr>
                <w:b w:val="0"/>
                <w:bCs w:val="0"/>
                <w:sz w:val="40"/>
              </w:rPr>
            </w:pPr>
          </w:p>
          <w:p w14:paraId="740C2832" w14:textId="77777777" w:rsidR="0046344A" w:rsidRDefault="0046344A" w:rsidP="00F43B86">
            <w:pPr>
              <w:jc w:val="center"/>
              <w:rPr>
                <w:b w:val="0"/>
                <w:bCs w:val="0"/>
                <w:sz w:val="40"/>
              </w:rPr>
            </w:pPr>
          </w:p>
          <w:p w14:paraId="68E17216" w14:textId="77777777" w:rsidR="0046344A" w:rsidRDefault="0046344A" w:rsidP="00F43B86">
            <w:pPr>
              <w:jc w:val="center"/>
              <w:rPr>
                <w:b w:val="0"/>
                <w:bCs w:val="0"/>
                <w:sz w:val="40"/>
              </w:rPr>
            </w:pPr>
          </w:p>
          <w:p w14:paraId="4467A8A9" w14:textId="77777777" w:rsidR="0046344A" w:rsidRDefault="0046344A" w:rsidP="0046344A">
            <w:pPr>
              <w:jc w:val="center"/>
              <w:rPr>
                <w:b w:val="0"/>
                <w:bCs w:val="0"/>
                <w:sz w:val="40"/>
              </w:rPr>
            </w:pPr>
            <w:r w:rsidRPr="00F43B86">
              <w:rPr>
                <w:sz w:val="40"/>
              </w:rPr>
              <w:t>Mathematics</w:t>
            </w:r>
          </w:p>
          <w:p w14:paraId="29C91EC6" w14:textId="72998458" w:rsidR="0046344A" w:rsidRDefault="0046344A" w:rsidP="0046344A">
            <w:pPr>
              <w:jc w:val="center"/>
            </w:pPr>
            <w:r>
              <w:t>(continued)</w:t>
            </w:r>
          </w:p>
        </w:tc>
        <w:tc>
          <w:tcPr>
            <w:tcW w:w="11140" w:type="dxa"/>
          </w:tcPr>
          <w:p w14:paraId="7AE9417D" w14:textId="5205CC82" w:rsidR="000F4AC2" w:rsidRPr="007240DC" w:rsidRDefault="00F43B86" w:rsidP="0065273E">
            <w:pPr>
              <w:cnfStyle w:val="000000000000" w:firstRow="0" w:lastRow="0" w:firstColumn="0" w:lastColumn="0" w:oddVBand="0" w:evenVBand="0" w:oddHBand="0" w:evenHBand="0" w:firstRowFirstColumn="0" w:firstRowLastColumn="0" w:lastRowFirstColumn="0" w:lastRowLastColumn="0"/>
              <w:rPr>
                <w:b/>
                <w:sz w:val="24"/>
                <w:szCs w:val="24"/>
                <w:u w:val="single"/>
              </w:rPr>
            </w:pPr>
            <w:r w:rsidRPr="007240DC">
              <w:rPr>
                <w:b/>
                <w:sz w:val="24"/>
                <w:szCs w:val="24"/>
                <w:u w:val="single"/>
              </w:rPr>
              <w:lastRenderedPageBreak/>
              <w:t>Place Value</w:t>
            </w:r>
          </w:p>
          <w:p w14:paraId="34AC7A69" w14:textId="5674CA31" w:rsidR="000F4AC2" w:rsidRPr="007240DC" w:rsidRDefault="000F4AC2" w:rsidP="00321ACC">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Represent numbers to 100</w:t>
            </w:r>
          </w:p>
          <w:p w14:paraId="2FE76FF8" w14:textId="597DA6BF" w:rsidR="000F4AC2" w:rsidRPr="007240DC" w:rsidRDefault="000F4AC2" w:rsidP="00321ACC">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Partition numbers to 100</w:t>
            </w:r>
          </w:p>
          <w:p w14:paraId="5BC53409" w14:textId="4472E246" w:rsidR="000F4AC2" w:rsidRPr="007240DC" w:rsidRDefault="000F4AC2" w:rsidP="00321ACC">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Number line to 100</w:t>
            </w:r>
          </w:p>
          <w:p w14:paraId="230CB641" w14:textId="065F7F0F" w:rsidR="000F4AC2" w:rsidRPr="007240DC" w:rsidRDefault="000F4AC2" w:rsidP="00321ACC">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Hundreds</w:t>
            </w:r>
          </w:p>
          <w:p w14:paraId="517AEAD2" w14:textId="189A1DF2" w:rsidR="000F4AC2" w:rsidRPr="007240DC" w:rsidRDefault="000F4AC2" w:rsidP="00321ACC">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Represent numbers to 1,000</w:t>
            </w:r>
          </w:p>
          <w:p w14:paraId="1E6C1C01" w14:textId="6B7B88EE" w:rsidR="000F4AC2" w:rsidRPr="007240DC" w:rsidRDefault="000F4AC2" w:rsidP="00321ACC">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Partition numbers to 1,000</w:t>
            </w:r>
          </w:p>
          <w:p w14:paraId="71ACE5ED" w14:textId="7D40FF41" w:rsidR="000F4AC2" w:rsidRPr="007240DC" w:rsidRDefault="000F4AC2" w:rsidP="00321ACC">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Flexible partitioning of numbers to 1,000</w:t>
            </w:r>
          </w:p>
          <w:p w14:paraId="5F542535" w14:textId="418D56ED" w:rsidR="000F4AC2" w:rsidRPr="007240DC" w:rsidRDefault="000F4AC2" w:rsidP="00321ACC">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Hundreds, tens and ones</w:t>
            </w:r>
          </w:p>
          <w:p w14:paraId="41AD8698" w14:textId="664C94BE" w:rsidR="000F4AC2" w:rsidRPr="007240DC" w:rsidRDefault="000F4AC2" w:rsidP="00321ACC">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Find 1, 10 or 100 more or less</w:t>
            </w:r>
          </w:p>
          <w:p w14:paraId="70030E50" w14:textId="22F32447" w:rsidR="000F4AC2" w:rsidRPr="007240DC" w:rsidRDefault="000F4AC2" w:rsidP="00321ACC">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Number line to 1,000</w:t>
            </w:r>
          </w:p>
          <w:p w14:paraId="49AEBA20" w14:textId="64C376CE" w:rsidR="000F4AC2" w:rsidRPr="007240DC" w:rsidRDefault="000F4AC2" w:rsidP="00321ACC">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Estimate on a number line to 1,000</w:t>
            </w:r>
          </w:p>
          <w:p w14:paraId="739D8CCE" w14:textId="39B1B3D3" w:rsidR="000F4AC2" w:rsidRPr="007240DC" w:rsidRDefault="000F4AC2" w:rsidP="00321ACC">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Compare numbers to 1,000</w:t>
            </w:r>
          </w:p>
          <w:p w14:paraId="7E514A1B" w14:textId="03E93402" w:rsidR="000F4AC2" w:rsidRPr="007240DC" w:rsidRDefault="000F4AC2" w:rsidP="00321ACC">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Order numbers to 1,000</w:t>
            </w:r>
          </w:p>
          <w:p w14:paraId="259C3FB6" w14:textId="1B937B2D" w:rsidR="00524BAB" w:rsidRPr="007240DC" w:rsidRDefault="000F4AC2" w:rsidP="00321ACC">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Count in 50s</w:t>
            </w:r>
          </w:p>
          <w:p w14:paraId="04F6DE13" w14:textId="77777777" w:rsidR="000F4AC2" w:rsidRPr="007240DC" w:rsidRDefault="000F4AC2" w:rsidP="00F43B86">
            <w:pPr>
              <w:cnfStyle w:val="000000000000" w:firstRow="0" w:lastRow="0" w:firstColumn="0" w:lastColumn="0" w:oddVBand="0" w:evenVBand="0" w:oddHBand="0" w:evenHBand="0" w:firstRowFirstColumn="0" w:firstRowLastColumn="0" w:lastRowFirstColumn="0" w:lastRowLastColumn="0"/>
              <w:rPr>
                <w:b/>
                <w:sz w:val="24"/>
                <w:szCs w:val="24"/>
                <w:u w:val="single"/>
              </w:rPr>
            </w:pPr>
          </w:p>
          <w:p w14:paraId="3D48FF2A" w14:textId="2199D565" w:rsidR="00F43B86" w:rsidRPr="007240DC" w:rsidRDefault="00F43B86" w:rsidP="00F43B86">
            <w:pPr>
              <w:cnfStyle w:val="000000000000" w:firstRow="0" w:lastRow="0" w:firstColumn="0" w:lastColumn="0" w:oddVBand="0" w:evenVBand="0" w:oddHBand="0" w:evenHBand="0" w:firstRowFirstColumn="0" w:firstRowLastColumn="0" w:lastRowFirstColumn="0" w:lastRowLastColumn="0"/>
              <w:rPr>
                <w:b/>
                <w:sz w:val="24"/>
                <w:szCs w:val="24"/>
                <w:u w:val="single"/>
              </w:rPr>
            </w:pPr>
            <w:r w:rsidRPr="007240DC">
              <w:rPr>
                <w:b/>
                <w:sz w:val="24"/>
                <w:szCs w:val="24"/>
                <w:u w:val="single"/>
              </w:rPr>
              <w:t>Addition and Subtraction</w:t>
            </w:r>
          </w:p>
          <w:p w14:paraId="4C298BBE" w14:textId="615DE81A"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Apply number bonds within 10</w:t>
            </w:r>
          </w:p>
          <w:p w14:paraId="7757F803" w14:textId="6A9E1D3C"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Add and subtract 1s</w:t>
            </w:r>
          </w:p>
          <w:p w14:paraId="2011C0A7" w14:textId="4ED4874C"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Add and subtract 10s</w:t>
            </w:r>
          </w:p>
          <w:p w14:paraId="2E1CD180" w14:textId="4A575C27"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Add and subtract 100s</w:t>
            </w:r>
          </w:p>
          <w:p w14:paraId="7894A294" w14:textId="14773371"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Spot the pattern</w:t>
            </w:r>
          </w:p>
          <w:p w14:paraId="57A0EB03" w14:textId="3BFD1F69"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Add 1s across a 10</w:t>
            </w:r>
          </w:p>
          <w:p w14:paraId="3DDBEB98" w14:textId="78AAE32C"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Add 10s across a 100</w:t>
            </w:r>
          </w:p>
          <w:p w14:paraId="753E5E8B" w14:textId="4ED9FBA1"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lastRenderedPageBreak/>
              <w:t>Subtract 1s across a 10</w:t>
            </w:r>
          </w:p>
          <w:p w14:paraId="2D123859" w14:textId="1B973804"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Subtract 10s across a 100</w:t>
            </w:r>
          </w:p>
          <w:p w14:paraId="61927824" w14:textId="134CB3D8"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Make connections</w:t>
            </w:r>
          </w:p>
          <w:p w14:paraId="1FBFEE9C" w14:textId="009C1667"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Add two numbers (no exchange)</w:t>
            </w:r>
          </w:p>
          <w:p w14:paraId="40D93C83" w14:textId="7F1411FB"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Subtract two numbers (no exchange)</w:t>
            </w:r>
          </w:p>
          <w:p w14:paraId="4147903C" w14:textId="4002BC9A"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Add two numbers (across a 10)</w:t>
            </w:r>
          </w:p>
          <w:p w14:paraId="3C689DF8" w14:textId="440A2D0C"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Add two numbers (across a 100)</w:t>
            </w:r>
          </w:p>
          <w:p w14:paraId="5FE82574" w14:textId="0383220F"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Subtract two numbers (across a 10)</w:t>
            </w:r>
          </w:p>
          <w:p w14:paraId="7E418BBC" w14:textId="58BE5611"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Subtract two numbers (across a 100)</w:t>
            </w:r>
          </w:p>
          <w:p w14:paraId="62BEFB22" w14:textId="18F8A1FF"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Add 2-digit and 3-digit numbers</w:t>
            </w:r>
          </w:p>
          <w:p w14:paraId="403145BF" w14:textId="156B629F"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Subtract a 2-digit number from a 3-digit number</w:t>
            </w:r>
          </w:p>
          <w:p w14:paraId="3B9B6457" w14:textId="53B31CF7"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Complements to 100</w:t>
            </w:r>
          </w:p>
          <w:p w14:paraId="1E39615B" w14:textId="3CD91B00"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Estimate answers</w:t>
            </w:r>
          </w:p>
          <w:p w14:paraId="2802C7B8" w14:textId="6FEDAE3B"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Inverse operations</w:t>
            </w:r>
          </w:p>
          <w:p w14:paraId="10D9C6A4" w14:textId="0C420878" w:rsidR="000F4AC2" w:rsidRPr="007240DC" w:rsidRDefault="000F4AC2" w:rsidP="00321ACC">
            <w:pPr>
              <w:pStyle w:val="Default"/>
              <w:numPr>
                <w:ilvl w:val="0"/>
                <w:numId w:val="11"/>
              </w:numPr>
              <w:cnfStyle w:val="000000000000" w:firstRow="0" w:lastRow="0" w:firstColumn="0" w:lastColumn="0" w:oddVBand="0" w:evenVBand="0" w:oddHBand="0" w:evenHBand="0" w:firstRowFirstColumn="0" w:firstRowLastColumn="0" w:lastRowFirstColumn="0" w:lastRowLastColumn="0"/>
            </w:pPr>
            <w:r w:rsidRPr="007240DC">
              <w:t>Make decisions</w:t>
            </w:r>
          </w:p>
          <w:p w14:paraId="32D97FBE" w14:textId="3EAA7C44" w:rsidR="000F4AC2" w:rsidRPr="007240DC" w:rsidRDefault="000F4AC2" w:rsidP="000F4AC2">
            <w:pPr>
              <w:pStyle w:val="Default"/>
              <w:cnfStyle w:val="000000000000" w:firstRow="0" w:lastRow="0" w:firstColumn="0" w:lastColumn="0" w:oddVBand="0" w:evenVBand="0" w:oddHBand="0" w:evenHBand="0" w:firstRowFirstColumn="0" w:firstRowLastColumn="0" w:lastRowFirstColumn="0" w:lastRowLastColumn="0"/>
            </w:pPr>
          </w:p>
        </w:tc>
      </w:tr>
      <w:tr w:rsidR="0065273E" w14:paraId="48C0D8FB" w14:textId="77777777" w:rsidTr="00F028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6D7309AE" w14:textId="77777777" w:rsidR="00F6046F" w:rsidRDefault="00F6046F" w:rsidP="001223E7">
            <w:pPr>
              <w:jc w:val="center"/>
              <w:rPr>
                <w:sz w:val="56"/>
              </w:rPr>
            </w:pPr>
          </w:p>
          <w:p w14:paraId="58F7C1AD" w14:textId="77777777" w:rsidR="004C5FC6" w:rsidRDefault="004C5FC6" w:rsidP="001223E7">
            <w:pPr>
              <w:jc w:val="center"/>
              <w:rPr>
                <w:b w:val="0"/>
                <w:bCs w:val="0"/>
                <w:sz w:val="48"/>
              </w:rPr>
            </w:pPr>
          </w:p>
          <w:p w14:paraId="7FE0835C" w14:textId="77777777" w:rsidR="004C5FC6" w:rsidRDefault="004C5FC6" w:rsidP="001223E7">
            <w:pPr>
              <w:jc w:val="center"/>
              <w:rPr>
                <w:b w:val="0"/>
                <w:bCs w:val="0"/>
                <w:sz w:val="48"/>
              </w:rPr>
            </w:pPr>
          </w:p>
          <w:p w14:paraId="714738A4" w14:textId="33CDF944" w:rsidR="0065273E" w:rsidRDefault="0046344A" w:rsidP="001223E7">
            <w:pPr>
              <w:jc w:val="center"/>
            </w:pPr>
            <w:r>
              <w:rPr>
                <w:sz w:val="48"/>
              </w:rPr>
              <w:t>Science</w:t>
            </w:r>
          </w:p>
        </w:tc>
        <w:tc>
          <w:tcPr>
            <w:tcW w:w="11140" w:type="dxa"/>
          </w:tcPr>
          <w:p w14:paraId="3287C81F" w14:textId="7FFA778D" w:rsidR="00321ACC" w:rsidRPr="007240DC" w:rsidRDefault="00F77834" w:rsidP="00F7783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2B2E34"/>
                <w:sz w:val="24"/>
                <w:szCs w:val="24"/>
                <w:u w:val="single"/>
                <w:lang w:eastAsia="en-GB"/>
              </w:rPr>
            </w:pPr>
            <w:r w:rsidRPr="007240DC">
              <w:rPr>
                <w:rFonts w:eastAsia="Times New Roman" w:cstheme="minorHAnsi"/>
                <w:b/>
                <w:bCs/>
                <w:color w:val="2B2E34"/>
                <w:sz w:val="24"/>
                <w:szCs w:val="24"/>
                <w:u w:val="single"/>
                <w:lang w:eastAsia="en-GB"/>
              </w:rPr>
              <w:t>Light</w:t>
            </w:r>
          </w:p>
          <w:p w14:paraId="46C95D40" w14:textId="77777777" w:rsidR="00F77834" w:rsidRPr="007240DC" w:rsidRDefault="00F77834" w:rsidP="00F7783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2B2E34"/>
                <w:sz w:val="24"/>
                <w:szCs w:val="24"/>
                <w:u w:val="single"/>
                <w:lang w:eastAsia="en-GB"/>
              </w:rPr>
            </w:pPr>
          </w:p>
          <w:p w14:paraId="6689E3FE" w14:textId="77777777" w:rsidR="00F77834" w:rsidRPr="007240DC" w:rsidRDefault="00F77834" w:rsidP="00F77834">
            <w:pPr>
              <w:cnfStyle w:val="000000100000" w:firstRow="0" w:lastRow="0" w:firstColumn="0" w:lastColumn="0" w:oddVBand="0" w:evenVBand="0" w:oddHBand="1"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This unit ‘Light’ takes children through six lessons where they learn how to: recognise that they need light in order to see things and that dark is the absence of light; they notice that light is reflected from surfaces; and recognise that light from the sun can be dangerous and that there are ways to protect their eyes. Children learn how to recognise that shadows are formed when the light from a light source is blocked by an opaque object; and they find patterns in the way that the size of shadows change.</w:t>
            </w:r>
          </w:p>
          <w:p w14:paraId="3A8A8027" w14:textId="77777777" w:rsidR="00F77834" w:rsidRPr="007240DC" w:rsidRDefault="00F77834" w:rsidP="00F77834">
            <w:pPr>
              <w:cnfStyle w:val="000000100000" w:firstRow="0" w:lastRow="0" w:firstColumn="0" w:lastColumn="0" w:oddVBand="0" w:evenVBand="0" w:oddHBand="1" w:evenHBand="0" w:firstRowFirstColumn="0" w:firstRowLastColumn="0" w:lastRowFirstColumn="0" w:lastRowLastColumn="0"/>
              <w:rPr>
                <w:rFonts w:eastAsia="Times New Roman" w:cstheme="minorHAnsi"/>
                <w:color w:val="2B2E34"/>
                <w:sz w:val="24"/>
                <w:szCs w:val="24"/>
                <w:lang w:eastAsia="en-GB"/>
              </w:rPr>
            </w:pPr>
          </w:p>
          <w:p w14:paraId="29240B90" w14:textId="66DC5A1E" w:rsidR="00F77834" w:rsidRPr="007240DC" w:rsidRDefault="00F77834" w:rsidP="00F77834">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 xml:space="preserve">Identify the difference between light sources and </w:t>
            </w:r>
            <w:proofErr w:type="spellStart"/>
            <w:r w:rsidRPr="007240DC">
              <w:rPr>
                <w:rFonts w:eastAsia="Times New Roman" w:cstheme="minorHAnsi"/>
                <w:color w:val="2B2E34"/>
                <w:sz w:val="24"/>
                <w:szCs w:val="24"/>
                <w:lang w:eastAsia="en-GB"/>
              </w:rPr>
              <w:t>non light</w:t>
            </w:r>
            <w:proofErr w:type="spellEnd"/>
            <w:r w:rsidRPr="007240DC">
              <w:rPr>
                <w:rFonts w:eastAsia="Times New Roman" w:cstheme="minorHAnsi"/>
                <w:color w:val="2B2E34"/>
                <w:sz w:val="24"/>
                <w:szCs w:val="24"/>
                <w:lang w:eastAsia="en-GB"/>
              </w:rPr>
              <w:t xml:space="preserve"> sources</w:t>
            </w:r>
          </w:p>
          <w:p w14:paraId="2A2B8D81" w14:textId="77777777" w:rsidR="00F77834" w:rsidRPr="007240DC" w:rsidRDefault="00F77834" w:rsidP="00F77834">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Explore the light that comes from the sun and how to stay safe</w:t>
            </w:r>
          </w:p>
          <w:p w14:paraId="03791A85" w14:textId="77777777" w:rsidR="004C5FC6" w:rsidRPr="007240DC" w:rsidRDefault="004C5FC6" w:rsidP="00F77834">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Explore materials which are reflective</w:t>
            </w:r>
          </w:p>
          <w:p w14:paraId="1AB3E553" w14:textId="77777777" w:rsidR="004C5FC6" w:rsidRPr="007240DC" w:rsidRDefault="004C5FC6" w:rsidP="00F77834">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Discover how shadows are formed</w:t>
            </w:r>
          </w:p>
          <w:p w14:paraId="43F256E0" w14:textId="77777777" w:rsidR="004C5FC6" w:rsidRPr="007240DC" w:rsidRDefault="004C5FC6" w:rsidP="00F77834">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Investigate how shadows change throughout the day</w:t>
            </w:r>
          </w:p>
          <w:p w14:paraId="3109319B" w14:textId="46BF83E0" w:rsidR="004C5FC6" w:rsidRPr="006A2C15" w:rsidRDefault="004C5FC6" w:rsidP="004C5FC6">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Investigate how you can change the size of a shadow</w:t>
            </w:r>
          </w:p>
        </w:tc>
      </w:tr>
      <w:tr w:rsidR="0046344A" w14:paraId="754EC448" w14:textId="77777777" w:rsidTr="00F028C0">
        <w:tc>
          <w:tcPr>
            <w:cnfStyle w:val="001000000000" w:firstRow="0" w:lastRow="0" w:firstColumn="1" w:lastColumn="0" w:oddVBand="0" w:evenVBand="0" w:oddHBand="0" w:evenHBand="0" w:firstRowFirstColumn="0" w:firstRowLastColumn="0" w:lastRowFirstColumn="0" w:lastRowLastColumn="0"/>
            <w:tcW w:w="4248" w:type="dxa"/>
          </w:tcPr>
          <w:p w14:paraId="23382EC1" w14:textId="77777777" w:rsidR="0090422F" w:rsidRDefault="0090422F" w:rsidP="001223E7">
            <w:pPr>
              <w:jc w:val="center"/>
              <w:rPr>
                <w:b w:val="0"/>
                <w:bCs w:val="0"/>
                <w:sz w:val="48"/>
              </w:rPr>
            </w:pPr>
          </w:p>
          <w:p w14:paraId="2416A87C" w14:textId="77777777" w:rsidR="007240DC" w:rsidRDefault="007240DC" w:rsidP="007240DC">
            <w:pPr>
              <w:jc w:val="center"/>
              <w:rPr>
                <w:b w:val="0"/>
                <w:bCs w:val="0"/>
                <w:sz w:val="48"/>
              </w:rPr>
            </w:pPr>
          </w:p>
          <w:p w14:paraId="06E53DF8" w14:textId="77777777" w:rsidR="007240DC" w:rsidRDefault="007240DC" w:rsidP="007240DC">
            <w:pPr>
              <w:jc w:val="center"/>
              <w:rPr>
                <w:b w:val="0"/>
                <w:bCs w:val="0"/>
                <w:sz w:val="48"/>
              </w:rPr>
            </w:pPr>
          </w:p>
          <w:p w14:paraId="0EF416A0" w14:textId="77777777" w:rsidR="007240DC" w:rsidRDefault="007240DC" w:rsidP="007240DC">
            <w:pPr>
              <w:jc w:val="center"/>
              <w:rPr>
                <w:b w:val="0"/>
                <w:bCs w:val="0"/>
                <w:sz w:val="48"/>
              </w:rPr>
            </w:pPr>
          </w:p>
          <w:p w14:paraId="4888DC44" w14:textId="77777777" w:rsidR="007240DC" w:rsidRDefault="007240DC" w:rsidP="007240DC">
            <w:pPr>
              <w:jc w:val="center"/>
              <w:rPr>
                <w:b w:val="0"/>
                <w:bCs w:val="0"/>
                <w:sz w:val="48"/>
              </w:rPr>
            </w:pPr>
          </w:p>
          <w:p w14:paraId="38834110" w14:textId="4514C2FA" w:rsidR="0090422F" w:rsidRPr="007240DC" w:rsidRDefault="0046344A" w:rsidP="007240DC">
            <w:pPr>
              <w:jc w:val="center"/>
              <w:rPr>
                <w:b w:val="0"/>
                <w:bCs w:val="0"/>
                <w:sz w:val="48"/>
              </w:rPr>
            </w:pPr>
            <w:r>
              <w:rPr>
                <w:sz w:val="48"/>
              </w:rPr>
              <w:t>History</w:t>
            </w:r>
          </w:p>
        </w:tc>
        <w:tc>
          <w:tcPr>
            <w:tcW w:w="11140" w:type="dxa"/>
          </w:tcPr>
          <w:p w14:paraId="5BCCC808" w14:textId="77777777" w:rsidR="0090422F" w:rsidRPr="007240DC" w:rsidRDefault="0090422F" w:rsidP="0090422F">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2B2E34"/>
                <w:sz w:val="24"/>
                <w:szCs w:val="24"/>
                <w:u w:val="single"/>
                <w:lang w:eastAsia="en-GB"/>
              </w:rPr>
            </w:pPr>
            <w:r w:rsidRPr="007240DC">
              <w:rPr>
                <w:rFonts w:eastAsia="Times New Roman" w:cstheme="minorHAnsi"/>
                <w:b/>
                <w:bCs/>
                <w:color w:val="2B2E34"/>
                <w:sz w:val="24"/>
                <w:szCs w:val="24"/>
                <w:u w:val="single"/>
                <w:lang w:eastAsia="en-GB"/>
              </w:rPr>
              <w:t>Stone, Iron and the Bronze Age</w:t>
            </w:r>
          </w:p>
          <w:p w14:paraId="5A22B724" w14:textId="77777777" w:rsidR="0090422F" w:rsidRPr="007240DC" w:rsidRDefault="0090422F" w:rsidP="0090422F">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2B2E34"/>
                <w:sz w:val="24"/>
                <w:szCs w:val="24"/>
                <w:u w:val="single"/>
                <w:lang w:eastAsia="en-GB"/>
              </w:rPr>
            </w:pPr>
          </w:p>
          <w:p w14:paraId="49FB8330" w14:textId="77777777" w:rsidR="0090422F" w:rsidRPr="007240DC" w:rsidRDefault="0090422F" w:rsidP="0090422F">
            <w:pPr>
              <w:cnfStyle w:val="000000000000" w:firstRow="0" w:lastRow="0" w:firstColumn="0" w:lastColumn="0" w:oddVBand="0" w:evenVBand="0" w:oddHBand="0"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 xml:space="preserve">Children introduced to the idea that people have been living in Britain for a very long time. They can learn about the changes that occurred between the middle Stone Age [Mesolithic Times] to the Iron Age – a period of over 10,000 years! Pupils should be encouraged to recognise the continuities too. For example, there is very little change in houses, house building or settlement size, until well into the Iron Age. For most of the period, there is no written evidence, so the archaeological record is very important. There is a strong emphasis on children investigating issues and solving valid historical questions recognising the nature of the evidence on which their judgements and knowledge is based. </w:t>
            </w:r>
          </w:p>
          <w:p w14:paraId="0D577DB3" w14:textId="77777777" w:rsidR="0090422F" w:rsidRPr="007240DC" w:rsidRDefault="0090422F" w:rsidP="0090422F">
            <w:pPr>
              <w:cnfStyle w:val="000000000000" w:firstRow="0" w:lastRow="0" w:firstColumn="0" w:lastColumn="0" w:oddVBand="0" w:evenVBand="0" w:oddHBand="0"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Key skills:</w:t>
            </w:r>
          </w:p>
          <w:p w14:paraId="5F4D4B5D" w14:textId="77777777" w:rsidR="0090422F" w:rsidRPr="007240DC" w:rsidRDefault="0090422F" w:rsidP="0090422F">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Develop a range of methods of historical enquiry.</w:t>
            </w:r>
          </w:p>
          <w:p w14:paraId="286E6FA7" w14:textId="5D59F65E" w:rsidR="0090422F" w:rsidRPr="007240DC" w:rsidRDefault="0090422F" w:rsidP="0090422F">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Understand how changes through the Stone Age to the Iron Age and implications on Britain.</w:t>
            </w:r>
          </w:p>
          <w:p w14:paraId="2FBE1AEF" w14:textId="3351191C" w:rsidR="0090422F" w:rsidRPr="007240DC" w:rsidRDefault="0090422F" w:rsidP="0090422F">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Use a range of sources to draw historical conclusions and evaluate their reliability.</w:t>
            </w:r>
          </w:p>
          <w:p w14:paraId="2B1BFE52" w14:textId="493D1758" w:rsidR="0090422F" w:rsidRPr="007240DC" w:rsidRDefault="0090422F" w:rsidP="0090422F">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To build chronology, using timelines.</w:t>
            </w:r>
          </w:p>
          <w:p w14:paraId="6BF84BCE" w14:textId="47B57272" w:rsidR="0090422F" w:rsidRPr="007240DC" w:rsidRDefault="0090422F" w:rsidP="0090422F">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Compare and contrast similarities and differences between periods and significance to Britain.</w:t>
            </w:r>
          </w:p>
          <w:p w14:paraId="293E2F9D" w14:textId="77777777" w:rsidR="0090422F" w:rsidRPr="007240DC" w:rsidRDefault="0090422F" w:rsidP="0090422F">
            <w:pPr>
              <w:cnfStyle w:val="000000000000" w:firstRow="0" w:lastRow="0" w:firstColumn="0" w:lastColumn="0" w:oddVBand="0" w:evenVBand="0" w:oddHBand="0" w:evenHBand="0" w:firstRowFirstColumn="0" w:firstRowLastColumn="0" w:lastRowFirstColumn="0" w:lastRowLastColumn="0"/>
              <w:rPr>
                <w:rFonts w:eastAsia="Times New Roman" w:cstheme="minorHAnsi"/>
                <w:color w:val="2B2E34"/>
                <w:sz w:val="24"/>
                <w:szCs w:val="24"/>
                <w:lang w:eastAsia="en-GB"/>
              </w:rPr>
            </w:pPr>
          </w:p>
          <w:p w14:paraId="50E4A666" w14:textId="1A3CCAD6" w:rsidR="0090422F" w:rsidRPr="007240DC" w:rsidRDefault="0090422F" w:rsidP="0090422F">
            <w:pPr>
              <w:cnfStyle w:val="000000000000" w:firstRow="0" w:lastRow="0" w:firstColumn="0" w:lastColumn="0" w:oddVBand="0" w:evenVBand="0" w:oddHBand="0"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Lessons:</w:t>
            </w:r>
          </w:p>
          <w:p w14:paraId="6ED06859" w14:textId="77777777" w:rsidR="0090422F" w:rsidRPr="007240DC" w:rsidRDefault="0090422F" w:rsidP="0090422F">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Lesson 1 - What was the Stone Age and how did people survive?</w:t>
            </w:r>
          </w:p>
          <w:p w14:paraId="4C40219B" w14:textId="77777777" w:rsidR="0090422F" w:rsidRPr="007240DC" w:rsidRDefault="0090422F" w:rsidP="0090422F">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Lesson 2 - Why was the change from hunter-gather to farmer so important for the ‘new’ Stone Age?</w:t>
            </w:r>
          </w:p>
          <w:p w14:paraId="53561A23" w14:textId="77777777" w:rsidR="0090422F" w:rsidRPr="007240DC" w:rsidRDefault="0090422F" w:rsidP="0090422F">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Lesson 3 - What was the Bronze Age?</w:t>
            </w:r>
          </w:p>
          <w:p w14:paraId="2935A0F6" w14:textId="77777777" w:rsidR="0090422F" w:rsidRPr="007240DC" w:rsidRDefault="0090422F" w:rsidP="0090422F">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Lesson 4 - What is Stonehenge and what does it tell us about the bronze age?</w:t>
            </w:r>
          </w:p>
          <w:p w14:paraId="3EE20BC8" w14:textId="77777777" w:rsidR="0046344A" w:rsidRPr="007240DC" w:rsidRDefault="0090422F" w:rsidP="0090422F">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eastAsia="Times New Roman" w:cstheme="minorHAnsi"/>
                <w:color w:val="2B2E34"/>
                <w:sz w:val="24"/>
                <w:szCs w:val="24"/>
                <w:lang w:eastAsia="en-GB"/>
              </w:rPr>
            </w:pPr>
            <w:r w:rsidRPr="007240DC">
              <w:rPr>
                <w:rFonts w:eastAsia="Times New Roman" w:cstheme="minorHAnsi"/>
                <w:color w:val="2B2E34"/>
                <w:sz w:val="24"/>
                <w:szCs w:val="24"/>
                <w:lang w:eastAsia="en-GB"/>
              </w:rPr>
              <w:t>Lesson 5 - What was the Iron Age?</w:t>
            </w:r>
          </w:p>
          <w:p w14:paraId="1E63CA26" w14:textId="55051421" w:rsidR="0090422F" w:rsidRPr="007240DC" w:rsidRDefault="0090422F" w:rsidP="0090422F">
            <w:pPr>
              <w:cnfStyle w:val="000000000000" w:firstRow="0" w:lastRow="0" w:firstColumn="0" w:lastColumn="0" w:oddVBand="0" w:evenVBand="0" w:oddHBand="0" w:evenHBand="0" w:firstRowFirstColumn="0" w:firstRowLastColumn="0" w:lastRowFirstColumn="0" w:lastRowLastColumn="0"/>
              <w:rPr>
                <w:rFonts w:eastAsia="Times New Roman" w:cstheme="minorHAnsi"/>
                <w:color w:val="2B2E34"/>
                <w:sz w:val="24"/>
                <w:szCs w:val="24"/>
                <w:lang w:eastAsia="en-GB"/>
              </w:rPr>
            </w:pPr>
          </w:p>
        </w:tc>
      </w:tr>
      <w:tr w:rsidR="0065273E" w14:paraId="51C134AE" w14:textId="77777777" w:rsidTr="00F028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2950EE93" w14:textId="77777777" w:rsidR="00711A80" w:rsidRDefault="00711A80" w:rsidP="00711A80">
            <w:pPr>
              <w:jc w:val="center"/>
              <w:rPr>
                <w:sz w:val="44"/>
              </w:rPr>
            </w:pPr>
          </w:p>
          <w:p w14:paraId="64AB2B3D" w14:textId="77777777" w:rsidR="00711A80" w:rsidRPr="007240DC" w:rsidRDefault="00711A80" w:rsidP="00711A80">
            <w:pPr>
              <w:jc w:val="center"/>
              <w:rPr>
                <w:sz w:val="20"/>
                <w:szCs w:val="20"/>
              </w:rPr>
            </w:pPr>
          </w:p>
          <w:p w14:paraId="15A6B581" w14:textId="3D78C6DE" w:rsidR="0065273E" w:rsidRDefault="00711A80" w:rsidP="00711A80">
            <w:pPr>
              <w:jc w:val="center"/>
            </w:pPr>
            <w:r w:rsidRPr="00711A80">
              <w:rPr>
                <w:sz w:val="44"/>
              </w:rPr>
              <w:t>PSHE</w:t>
            </w:r>
          </w:p>
        </w:tc>
        <w:tc>
          <w:tcPr>
            <w:tcW w:w="11140" w:type="dxa"/>
          </w:tcPr>
          <w:p w14:paraId="378DD062" w14:textId="2A012205" w:rsidR="0065273E" w:rsidRPr="007240DC" w:rsidRDefault="00711A80" w:rsidP="006E778D">
            <w:pPr>
              <w:jc w:val="center"/>
              <w:cnfStyle w:val="000000100000" w:firstRow="0" w:lastRow="0" w:firstColumn="0" w:lastColumn="0" w:oddVBand="0" w:evenVBand="0" w:oddHBand="1" w:evenHBand="0" w:firstRowFirstColumn="0" w:firstRowLastColumn="0" w:lastRowFirstColumn="0" w:lastRowLastColumn="0"/>
              <w:rPr>
                <w:b/>
                <w:sz w:val="24"/>
                <w:szCs w:val="24"/>
                <w:u w:val="single"/>
              </w:rPr>
            </w:pPr>
            <w:r w:rsidRPr="007240DC">
              <w:rPr>
                <w:b/>
                <w:sz w:val="24"/>
                <w:szCs w:val="24"/>
                <w:u w:val="single"/>
              </w:rPr>
              <w:t>Being Me in My World</w:t>
            </w:r>
          </w:p>
          <w:p w14:paraId="0A90BEE9" w14:textId="521EA9FB" w:rsidR="00711A80" w:rsidRPr="007240DC" w:rsidRDefault="00711A80" w:rsidP="00321ACC">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bCs/>
                <w:sz w:val="24"/>
                <w:szCs w:val="24"/>
              </w:rPr>
            </w:pPr>
            <w:r w:rsidRPr="007240DC">
              <w:rPr>
                <w:bCs/>
                <w:sz w:val="24"/>
                <w:szCs w:val="24"/>
              </w:rPr>
              <w:t xml:space="preserve">Puzzle 1 – </w:t>
            </w:r>
            <w:r w:rsidR="007E70A5" w:rsidRPr="007240DC">
              <w:rPr>
                <w:bCs/>
                <w:sz w:val="24"/>
                <w:szCs w:val="24"/>
              </w:rPr>
              <w:t>Getting to know each other</w:t>
            </w:r>
          </w:p>
          <w:p w14:paraId="7486C468" w14:textId="1029DEB8" w:rsidR="00711A80" w:rsidRPr="007240DC" w:rsidRDefault="00711A80" w:rsidP="00321ACC">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bCs/>
                <w:sz w:val="24"/>
                <w:szCs w:val="24"/>
              </w:rPr>
            </w:pPr>
            <w:r w:rsidRPr="007240DC">
              <w:rPr>
                <w:bCs/>
                <w:sz w:val="24"/>
                <w:szCs w:val="24"/>
              </w:rPr>
              <w:t xml:space="preserve">Puzzle 2 – </w:t>
            </w:r>
            <w:r w:rsidR="007E70A5" w:rsidRPr="007240DC">
              <w:rPr>
                <w:bCs/>
                <w:sz w:val="24"/>
                <w:szCs w:val="24"/>
              </w:rPr>
              <w:t>Nightmare School</w:t>
            </w:r>
          </w:p>
          <w:p w14:paraId="6C16D034" w14:textId="2E79A30B" w:rsidR="00711A80" w:rsidRPr="007240DC" w:rsidRDefault="00711A80" w:rsidP="00321ACC">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bCs/>
                <w:sz w:val="24"/>
                <w:szCs w:val="24"/>
              </w:rPr>
            </w:pPr>
            <w:r w:rsidRPr="007240DC">
              <w:rPr>
                <w:bCs/>
                <w:sz w:val="24"/>
                <w:szCs w:val="24"/>
              </w:rPr>
              <w:t xml:space="preserve">Puzzle 3 – </w:t>
            </w:r>
            <w:r w:rsidR="007E70A5" w:rsidRPr="007240DC">
              <w:rPr>
                <w:bCs/>
                <w:sz w:val="24"/>
                <w:szCs w:val="24"/>
              </w:rPr>
              <w:t>Our Dream School</w:t>
            </w:r>
          </w:p>
          <w:p w14:paraId="6C08C72C" w14:textId="01B8C560" w:rsidR="00711A80" w:rsidRPr="007240DC" w:rsidRDefault="00711A80" w:rsidP="00321ACC">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bCs/>
                <w:sz w:val="24"/>
                <w:szCs w:val="24"/>
              </w:rPr>
            </w:pPr>
            <w:r w:rsidRPr="007240DC">
              <w:rPr>
                <w:bCs/>
                <w:sz w:val="24"/>
                <w:szCs w:val="24"/>
              </w:rPr>
              <w:t xml:space="preserve">Puzzle 4 – </w:t>
            </w:r>
            <w:r w:rsidR="007E70A5" w:rsidRPr="007240DC">
              <w:rPr>
                <w:bCs/>
                <w:sz w:val="24"/>
                <w:szCs w:val="24"/>
              </w:rPr>
              <w:t>Rewards and Consequences</w:t>
            </w:r>
          </w:p>
          <w:p w14:paraId="1E04F778" w14:textId="3F320275" w:rsidR="00711A80" w:rsidRPr="007240DC" w:rsidRDefault="00711A80" w:rsidP="00321ACC">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sz w:val="24"/>
                <w:szCs w:val="24"/>
              </w:rPr>
            </w:pPr>
            <w:r w:rsidRPr="007240DC">
              <w:rPr>
                <w:bCs/>
                <w:sz w:val="24"/>
                <w:szCs w:val="24"/>
              </w:rPr>
              <w:t>Puzzle 5 –</w:t>
            </w:r>
            <w:r w:rsidR="007E70A5" w:rsidRPr="007240DC">
              <w:rPr>
                <w:bCs/>
                <w:sz w:val="24"/>
                <w:szCs w:val="24"/>
              </w:rPr>
              <w:t xml:space="preserve"> </w:t>
            </w:r>
            <w:r w:rsidR="00070552" w:rsidRPr="007240DC">
              <w:rPr>
                <w:bCs/>
                <w:sz w:val="24"/>
                <w:szCs w:val="24"/>
              </w:rPr>
              <w:t>Learning</w:t>
            </w:r>
            <w:r w:rsidR="00070552" w:rsidRPr="007240DC">
              <w:rPr>
                <w:sz w:val="24"/>
                <w:szCs w:val="24"/>
              </w:rPr>
              <w:t xml:space="preserve"> Charter</w:t>
            </w:r>
          </w:p>
          <w:p w14:paraId="13342020" w14:textId="5B23FF58" w:rsidR="00711A80" w:rsidRPr="007240DC" w:rsidRDefault="00711A80" w:rsidP="00711A80">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sz w:val="24"/>
                <w:szCs w:val="24"/>
              </w:rPr>
            </w:pPr>
            <w:r w:rsidRPr="007240DC">
              <w:rPr>
                <w:bCs/>
                <w:sz w:val="24"/>
                <w:szCs w:val="24"/>
              </w:rPr>
              <w:t>Puzzle 6 –</w:t>
            </w:r>
            <w:r w:rsidR="004E4E00" w:rsidRPr="007240DC">
              <w:rPr>
                <w:b/>
                <w:sz w:val="24"/>
                <w:szCs w:val="24"/>
              </w:rPr>
              <w:t xml:space="preserve"> </w:t>
            </w:r>
            <w:r w:rsidR="007E70A5" w:rsidRPr="007240DC">
              <w:rPr>
                <w:sz w:val="24"/>
                <w:szCs w:val="24"/>
              </w:rPr>
              <w:t>Owning our</w:t>
            </w:r>
            <w:r w:rsidR="00070552" w:rsidRPr="007240DC">
              <w:rPr>
                <w:sz w:val="24"/>
                <w:szCs w:val="24"/>
              </w:rPr>
              <w:t xml:space="preserve"> Learning Charter</w:t>
            </w:r>
          </w:p>
        </w:tc>
      </w:tr>
      <w:tr w:rsidR="0046344A" w14:paraId="7AB26F94" w14:textId="77777777" w:rsidTr="00F028C0">
        <w:tc>
          <w:tcPr>
            <w:cnfStyle w:val="001000000000" w:firstRow="0" w:lastRow="0" w:firstColumn="1" w:lastColumn="0" w:oddVBand="0" w:evenVBand="0" w:oddHBand="0" w:evenHBand="0" w:firstRowFirstColumn="0" w:firstRowLastColumn="0" w:lastRowFirstColumn="0" w:lastRowLastColumn="0"/>
            <w:tcW w:w="4248" w:type="dxa"/>
          </w:tcPr>
          <w:p w14:paraId="3B490358" w14:textId="77777777" w:rsidR="00BA2F38" w:rsidRDefault="00BA2F38" w:rsidP="00711A80">
            <w:pPr>
              <w:jc w:val="center"/>
              <w:rPr>
                <w:b w:val="0"/>
                <w:bCs w:val="0"/>
                <w:sz w:val="44"/>
              </w:rPr>
            </w:pPr>
          </w:p>
          <w:p w14:paraId="0202D10E" w14:textId="77777777" w:rsidR="00BA2F38" w:rsidRDefault="00BA2F38" w:rsidP="00711A80">
            <w:pPr>
              <w:jc w:val="center"/>
              <w:rPr>
                <w:b w:val="0"/>
                <w:bCs w:val="0"/>
                <w:sz w:val="44"/>
              </w:rPr>
            </w:pPr>
          </w:p>
          <w:p w14:paraId="3ACEB088" w14:textId="7B12242D" w:rsidR="0046344A" w:rsidRDefault="0046344A" w:rsidP="00711A80">
            <w:pPr>
              <w:jc w:val="center"/>
              <w:rPr>
                <w:sz w:val="44"/>
              </w:rPr>
            </w:pPr>
            <w:r>
              <w:rPr>
                <w:sz w:val="44"/>
              </w:rPr>
              <w:t>RE</w:t>
            </w:r>
          </w:p>
        </w:tc>
        <w:tc>
          <w:tcPr>
            <w:tcW w:w="11140" w:type="dxa"/>
          </w:tcPr>
          <w:p w14:paraId="68A369F7" w14:textId="77777777" w:rsidR="0046344A" w:rsidRPr="007240DC" w:rsidRDefault="0046344A" w:rsidP="0090422F">
            <w:pPr>
              <w:jc w:val="center"/>
              <w:cnfStyle w:val="000000000000" w:firstRow="0" w:lastRow="0" w:firstColumn="0" w:lastColumn="0" w:oddVBand="0" w:evenVBand="0" w:oddHBand="0" w:evenHBand="0" w:firstRowFirstColumn="0" w:firstRowLastColumn="0" w:lastRowFirstColumn="0" w:lastRowLastColumn="0"/>
              <w:rPr>
                <w:b/>
                <w:sz w:val="24"/>
                <w:szCs w:val="24"/>
                <w:u w:val="single"/>
              </w:rPr>
            </w:pPr>
            <w:r w:rsidRPr="007240DC">
              <w:rPr>
                <w:b/>
                <w:sz w:val="24"/>
                <w:szCs w:val="24"/>
                <w:u w:val="single"/>
              </w:rPr>
              <w:t>Christianity</w:t>
            </w:r>
          </w:p>
          <w:p w14:paraId="60252350" w14:textId="01EC4D68" w:rsidR="0046344A" w:rsidRPr="007240DC" w:rsidRDefault="0046344A" w:rsidP="006E778D">
            <w:p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Has Christmas lost its true meaning?</w:t>
            </w:r>
          </w:p>
          <w:p w14:paraId="61624F71" w14:textId="138E98E4" w:rsidR="0090422F" w:rsidRPr="007240DC" w:rsidRDefault="0090422F" w:rsidP="006E778D">
            <w:pPr>
              <w:cnfStyle w:val="000000000000" w:firstRow="0" w:lastRow="0" w:firstColumn="0" w:lastColumn="0" w:oddVBand="0" w:evenVBand="0" w:oddHBand="0" w:evenHBand="0" w:firstRowFirstColumn="0" w:firstRowLastColumn="0" w:lastRowFirstColumn="0" w:lastRowLastColumn="0"/>
              <w:rPr>
                <w:bCs/>
                <w:sz w:val="24"/>
                <w:szCs w:val="24"/>
              </w:rPr>
            </w:pPr>
          </w:p>
          <w:p w14:paraId="608C3074" w14:textId="08BAB5E7" w:rsidR="0090422F" w:rsidRPr="007240DC" w:rsidRDefault="0090422F" w:rsidP="0090422F">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I can talk about what the Christmas celebrations or holidays mean to me</w:t>
            </w:r>
          </w:p>
          <w:p w14:paraId="7DE11F94" w14:textId="5DBCB86D" w:rsidR="0090422F" w:rsidRPr="007240DC" w:rsidRDefault="0090422F" w:rsidP="0090422F">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I can start to explain why certain Christmas items or symbols might be meaningful to Christians</w:t>
            </w:r>
          </w:p>
          <w:p w14:paraId="2BFC1FF1" w14:textId="7A95A497" w:rsidR="0090422F" w:rsidRPr="007240DC" w:rsidRDefault="0090422F" w:rsidP="0090422F">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I can start to explain why kindness might be meaningful to Christians at Christmas</w:t>
            </w:r>
          </w:p>
          <w:p w14:paraId="59D82D7D" w14:textId="646494C8" w:rsidR="0090422F" w:rsidRPr="007240DC" w:rsidRDefault="0090422F" w:rsidP="0090422F">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I can start to consider how a Christian might explain why Jesus was sent to Earth</w:t>
            </w:r>
          </w:p>
          <w:p w14:paraId="01AC9DB1" w14:textId="3005047C" w:rsidR="0090422F" w:rsidRPr="007240DC" w:rsidRDefault="0090422F" w:rsidP="0090422F">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I can explain what Christmas means to me and talk about whether this involves giving and receiving gifts</w:t>
            </w:r>
          </w:p>
          <w:p w14:paraId="0925A978" w14:textId="77777777" w:rsidR="0046344A" w:rsidRDefault="0090422F" w:rsidP="0090422F">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bCs/>
                <w:sz w:val="24"/>
                <w:szCs w:val="24"/>
              </w:rPr>
            </w:pPr>
            <w:r w:rsidRPr="007240DC">
              <w:rPr>
                <w:bCs/>
                <w:sz w:val="24"/>
                <w:szCs w:val="24"/>
              </w:rPr>
              <w:t>I can explain what Christmas means to me and talk about what gift I would like to give to the world</w:t>
            </w:r>
          </w:p>
          <w:p w14:paraId="265735AA" w14:textId="3C32EFC8" w:rsidR="006A2C15" w:rsidRPr="007240DC" w:rsidRDefault="006A2C15" w:rsidP="006A2C15">
            <w:pPr>
              <w:pStyle w:val="ListParagraph"/>
              <w:cnfStyle w:val="000000000000" w:firstRow="0" w:lastRow="0" w:firstColumn="0" w:lastColumn="0" w:oddVBand="0" w:evenVBand="0" w:oddHBand="0" w:evenHBand="0" w:firstRowFirstColumn="0" w:firstRowLastColumn="0" w:lastRowFirstColumn="0" w:lastRowLastColumn="0"/>
              <w:rPr>
                <w:bCs/>
                <w:sz w:val="24"/>
                <w:szCs w:val="24"/>
              </w:rPr>
            </w:pPr>
          </w:p>
        </w:tc>
      </w:tr>
      <w:tr w:rsidR="0065273E" w14:paraId="1C8193A4" w14:textId="77777777" w:rsidTr="00F028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7C0ED4DE" w14:textId="77777777" w:rsidR="0021704A" w:rsidRPr="00FD4BA8" w:rsidRDefault="0021704A" w:rsidP="002C7BA3">
            <w:pPr>
              <w:jc w:val="center"/>
              <w:rPr>
                <w:sz w:val="16"/>
                <w:szCs w:val="16"/>
              </w:rPr>
            </w:pPr>
          </w:p>
          <w:p w14:paraId="78EE1278" w14:textId="77777777" w:rsidR="00471800" w:rsidRDefault="00471800" w:rsidP="0021704A">
            <w:pPr>
              <w:jc w:val="center"/>
              <w:rPr>
                <w:b w:val="0"/>
                <w:bCs w:val="0"/>
                <w:sz w:val="44"/>
              </w:rPr>
            </w:pPr>
          </w:p>
          <w:p w14:paraId="3285F021" w14:textId="77777777" w:rsidR="00471800" w:rsidRDefault="00471800" w:rsidP="0021704A">
            <w:pPr>
              <w:jc w:val="center"/>
              <w:rPr>
                <w:b w:val="0"/>
                <w:bCs w:val="0"/>
                <w:sz w:val="44"/>
              </w:rPr>
            </w:pPr>
          </w:p>
          <w:p w14:paraId="2F1F4838" w14:textId="77777777" w:rsidR="00471800" w:rsidRDefault="00471800" w:rsidP="0021704A">
            <w:pPr>
              <w:jc w:val="center"/>
              <w:rPr>
                <w:b w:val="0"/>
                <w:bCs w:val="0"/>
                <w:sz w:val="44"/>
              </w:rPr>
            </w:pPr>
          </w:p>
          <w:p w14:paraId="66D1209A" w14:textId="77777777" w:rsidR="00471800" w:rsidRDefault="00471800" w:rsidP="0021704A">
            <w:pPr>
              <w:jc w:val="center"/>
              <w:rPr>
                <w:b w:val="0"/>
                <w:bCs w:val="0"/>
                <w:sz w:val="44"/>
              </w:rPr>
            </w:pPr>
          </w:p>
          <w:p w14:paraId="4D776DC6" w14:textId="77777777" w:rsidR="00471800" w:rsidRPr="00471800" w:rsidRDefault="00471800" w:rsidP="00471800">
            <w:pPr>
              <w:jc w:val="center"/>
              <w:rPr>
                <w:b w:val="0"/>
                <w:bCs w:val="0"/>
                <w:sz w:val="20"/>
                <w:szCs w:val="20"/>
              </w:rPr>
            </w:pPr>
          </w:p>
          <w:p w14:paraId="73FC7D92" w14:textId="74D93FF4" w:rsidR="0065273E" w:rsidRDefault="002C7BA3" w:rsidP="00471800">
            <w:pPr>
              <w:jc w:val="center"/>
              <w:rPr>
                <w:b w:val="0"/>
                <w:bCs w:val="0"/>
                <w:sz w:val="44"/>
              </w:rPr>
            </w:pPr>
            <w:r w:rsidRPr="002C7BA3">
              <w:rPr>
                <w:sz w:val="44"/>
              </w:rPr>
              <w:t>PE</w:t>
            </w:r>
          </w:p>
          <w:p w14:paraId="0833C2A0" w14:textId="44BE3876" w:rsidR="00471800" w:rsidRDefault="00471800" w:rsidP="00471800">
            <w:pPr>
              <w:jc w:val="center"/>
              <w:rPr>
                <w:b w:val="0"/>
                <w:bCs w:val="0"/>
                <w:sz w:val="44"/>
              </w:rPr>
            </w:pPr>
          </w:p>
          <w:p w14:paraId="5088D385" w14:textId="2C276830" w:rsidR="00471800" w:rsidRDefault="00471800" w:rsidP="00471800">
            <w:pPr>
              <w:jc w:val="center"/>
              <w:rPr>
                <w:b w:val="0"/>
                <w:bCs w:val="0"/>
                <w:sz w:val="44"/>
              </w:rPr>
            </w:pPr>
          </w:p>
          <w:p w14:paraId="7ED4CF3A" w14:textId="451EE373" w:rsidR="00471800" w:rsidRDefault="00471800" w:rsidP="00471800">
            <w:pPr>
              <w:jc w:val="center"/>
              <w:rPr>
                <w:b w:val="0"/>
                <w:bCs w:val="0"/>
                <w:sz w:val="44"/>
              </w:rPr>
            </w:pPr>
          </w:p>
          <w:p w14:paraId="4D088486" w14:textId="5AD0E909" w:rsidR="00471800" w:rsidRDefault="00471800" w:rsidP="00471800">
            <w:pPr>
              <w:jc w:val="center"/>
              <w:rPr>
                <w:b w:val="0"/>
                <w:bCs w:val="0"/>
                <w:sz w:val="44"/>
              </w:rPr>
            </w:pPr>
          </w:p>
          <w:p w14:paraId="1B88EEBD" w14:textId="6F3B94C9" w:rsidR="00471800" w:rsidRDefault="00471800" w:rsidP="00471800">
            <w:pPr>
              <w:jc w:val="center"/>
              <w:rPr>
                <w:b w:val="0"/>
                <w:bCs w:val="0"/>
                <w:sz w:val="44"/>
              </w:rPr>
            </w:pPr>
          </w:p>
          <w:p w14:paraId="5BC7D1D6" w14:textId="1BC9F176" w:rsidR="00471800" w:rsidRDefault="00471800" w:rsidP="00471800">
            <w:pPr>
              <w:jc w:val="center"/>
              <w:rPr>
                <w:b w:val="0"/>
                <w:bCs w:val="0"/>
                <w:sz w:val="44"/>
              </w:rPr>
            </w:pPr>
          </w:p>
          <w:p w14:paraId="73F961D9" w14:textId="77777777" w:rsidR="00471800" w:rsidRDefault="00471800" w:rsidP="00471800">
            <w:pPr>
              <w:jc w:val="center"/>
              <w:rPr>
                <w:b w:val="0"/>
                <w:bCs w:val="0"/>
                <w:sz w:val="44"/>
              </w:rPr>
            </w:pPr>
            <w:r w:rsidRPr="002C7BA3">
              <w:rPr>
                <w:sz w:val="44"/>
              </w:rPr>
              <w:t>PE</w:t>
            </w:r>
          </w:p>
          <w:p w14:paraId="5819E1D4" w14:textId="37B9FADA" w:rsidR="00471800" w:rsidRPr="00471800" w:rsidRDefault="00471800" w:rsidP="00471800">
            <w:pPr>
              <w:jc w:val="center"/>
              <w:rPr>
                <w:b w:val="0"/>
                <w:bCs w:val="0"/>
                <w:sz w:val="20"/>
                <w:szCs w:val="20"/>
              </w:rPr>
            </w:pPr>
            <w:r w:rsidRPr="00471800">
              <w:rPr>
                <w:b w:val="0"/>
                <w:bCs w:val="0"/>
                <w:sz w:val="20"/>
                <w:szCs w:val="20"/>
              </w:rPr>
              <w:t>(continued)</w:t>
            </w:r>
          </w:p>
          <w:p w14:paraId="60094ACC" w14:textId="77777777" w:rsidR="003123EE" w:rsidRDefault="003123EE" w:rsidP="0021704A">
            <w:pPr>
              <w:jc w:val="center"/>
            </w:pPr>
          </w:p>
        </w:tc>
        <w:tc>
          <w:tcPr>
            <w:tcW w:w="11140" w:type="dxa"/>
          </w:tcPr>
          <w:p w14:paraId="2BBB37C8" w14:textId="48811395" w:rsidR="00FD4BA8" w:rsidRPr="00C117AA" w:rsidRDefault="00C117AA" w:rsidP="00C117AA">
            <w:pPr>
              <w:jc w:val="center"/>
              <w:cnfStyle w:val="000000100000" w:firstRow="0" w:lastRow="0" w:firstColumn="0" w:lastColumn="0" w:oddVBand="0" w:evenVBand="0" w:oddHBand="1" w:evenHBand="0" w:firstRowFirstColumn="0" w:firstRowLastColumn="0" w:lastRowFirstColumn="0" w:lastRowLastColumn="0"/>
              <w:rPr>
                <w:b/>
                <w:sz w:val="24"/>
                <w:szCs w:val="24"/>
                <w:u w:val="single"/>
              </w:rPr>
            </w:pPr>
            <w:r w:rsidRPr="00C117AA">
              <w:rPr>
                <w:b/>
                <w:sz w:val="24"/>
                <w:szCs w:val="24"/>
                <w:u w:val="single"/>
              </w:rPr>
              <w:lastRenderedPageBreak/>
              <w:t>Tag Rugby</w:t>
            </w:r>
          </w:p>
          <w:p w14:paraId="11EA395A" w14:textId="77E0B9CB" w:rsidR="00471800" w:rsidRDefault="00471800" w:rsidP="00C117AA">
            <w:pPr>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Children will learn how to h</w:t>
            </w:r>
            <w:r w:rsidRPr="00471800">
              <w:rPr>
                <w:bCs/>
                <w:sz w:val="24"/>
                <w:szCs w:val="24"/>
              </w:rPr>
              <w:t>andle a rugby ball with confidence</w:t>
            </w:r>
            <w:r>
              <w:rPr>
                <w:bCs/>
                <w:sz w:val="24"/>
                <w:szCs w:val="24"/>
              </w:rPr>
              <w:t>,</w:t>
            </w:r>
            <w:r w:rsidRPr="00471800">
              <w:rPr>
                <w:bCs/>
                <w:sz w:val="24"/>
                <w:szCs w:val="24"/>
              </w:rPr>
              <w:t xml:space="preserve"> </w:t>
            </w:r>
            <w:r>
              <w:rPr>
                <w:bCs/>
                <w:sz w:val="24"/>
                <w:szCs w:val="24"/>
              </w:rPr>
              <w:t>e</w:t>
            </w:r>
            <w:r w:rsidRPr="00471800">
              <w:rPr>
                <w:bCs/>
                <w:sz w:val="24"/>
                <w:szCs w:val="24"/>
              </w:rPr>
              <w:t>vade attackers using footwork and body control</w:t>
            </w:r>
            <w:r>
              <w:rPr>
                <w:bCs/>
                <w:sz w:val="24"/>
                <w:szCs w:val="24"/>
              </w:rPr>
              <w:t>,</w:t>
            </w:r>
            <w:r w:rsidRPr="00471800">
              <w:rPr>
                <w:bCs/>
                <w:sz w:val="24"/>
                <w:szCs w:val="24"/>
              </w:rPr>
              <w:t xml:space="preserve"> </w:t>
            </w:r>
            <w:r>
              <w:rPr>
                <w:bCs/>
                <w:sz w:val="24"/>
                <w:szCs w:val="24"/>
              </w:rPr>
              <w:t>l</w:t>
            </w:r>
            <w:r w:rsidRPr="00471800">
              <w:rPr>
                <w:bCs/>
                <w:sz w:val="24"/>
                <w:szCs w:val="24"/>
              </w:rPr>
              <w:t>ink skills to perform as a team in attack</w:t>
            </w:r>
            <w:r>
              <w:rPr>
                <w:bCs/>
                <w:sz w:val="24"/>
                <w:szCs w:val="24"/>
              </w:rPr>
              <w:t>,</w:t>
            </w:r>
            <w:r w:rsidRPr="00471800">
              <w:rPr>
                <w:bCs/>
                <w:sz w:val="24"/>
                <w:szCs w:val="24"/>
              </w:rPr>
              <w:t xml:space="preserve"> </w:t>
            </w:r>
            <w:r>
              <w:rPr>
                <w:bCs/>
                <w:sz w:val="24"/>
                <w:szCs w:val="24"/>
              </w:rPr>
              <w:t>u</w:t>
            </w:r>
            <w:r w:rsidRPr="00471800">
              <w:rPr>
                <w:bCs/>
                <w:sz w:val="24"/>
                <w:szCs w:val="24"/>
              </w:rPr>
              <w:t>se basic game principles of tag rugby and play within simpler rules.</w:t>
            </w:r>
          </w:p>
          <w:p w14:paraId="5C508808" w14:textId="77777777" w:rsidR="00471800" w:rsidRDefault="00471800" w:rsidP="00C117AA">
            <w:pPr>
              <w:cnfStyle w:val="000000100000" w:firstRow="0" w:lastRow="0" w:firstColumn="0" w:lastColumn="0" w:oddVBand="0" w:evenVBand="0" w:oddHBand="1" w:evenHBand="0" w:firstRowFirstColumn="0" w:firstRowLastColumn="0" w:lastRowFirstColumn="0" w:lastRowLastColumn="0"/>
              <w:rPr>
                <w:bCs/>
                <w:sz w:val="24"/>
                <w:szCs w:val="24"/>
              </w:rPr>
            </w:pPr>
          </w:p>
          <w:p w14:paraId="1AD9277A" w14:textId="61A6EFF6" w:rsidR="00C117AA" w:rsidRDefault="00471800" w:rsidP="00C117AA">
            <w:pPr>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Children will learn:</w:t>
            </w:r>
          </w:p>
          <w:p w14:paraId="34F7BB09" w14:textId="77777777" w:rsidR="00471800" w:rsidRPr="00471800" w:rsidRDefault="00471800" w:rsidP="00471800">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bCs/>
                <w:sz w:val="24"/>
                <w:szCs w:val="24"/>
              </w:rPr>
            </w:pPr>
            <w:r w:rsidRPr="00471800">
              <w:rPr>
                <w:bCs/>
                <w:sz w:val="24"/>
                <w:szCs w:val="24"/>
              </w:rPr>
              <w:t>to use speed to run past defenders.</w:t>
            </w:r>
          </w:p>
          <w:p w14:paraId="1ECF2290" w14:textId="77777777" w:rsidR="00471800" w:rsidRPr="00471800" w:rsidRDefault="00471800" w:rsidP="00471800">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bCs/>
                <w:sz w:val="24"/>
                <w:szCs w:val="24"/>
              </w:rPr>
            </w:pPr>
            <w:r w:rsidRPr="00471800">
              <w:rPr>
                <w:bCs/>
                <w:sz w:val="24"/>
                <w:szCs w:val="24"/>
              </w:rPr>
              <w:t>how to use a short pass in a game.</w:t>
            </w:r>
          </w:p>
          <w:p w14:paraId="0B6DA893" w14:textId="77777777" w:rsidR="00471800" w:rsidRPr="00471800" w:rsidRDefault="00471800" w:rsidP="00471800">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bCs/>
                <w:sz w:val="24"/>
                <w:szCs w:val="24"/>
              </w:rPr>
            </w:pPr>
            <w:r w:rsidRPr="00471800">
              <w:rPr>
                <w:bCs/>
                <w:sz w:val="24"/>
                <w:szCs w:val="24"/>
              </w:rPr>
              <w:t>to use agility to evade being tagged</w:t>
            </w:r>
          </w:p>
          <w:p w14:paraId="08E8B85B" w14:textId="77777777" w:rsidR="00471800" w:rsidRPr="00471800" w:rsidRDefault="00471800" w:rsidP="00471800">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bCs/>
                <w:sz w:val="24"/>
                <w:szCs w:val="24"/>
              </w:rPr>
            </w:pPr>
            <w:r w:rsidRPr="00471800">
              <w:rPr>
                <w:bCs/>
                <w:sz w:val="24"/>
                <w:szCs w:val="24"/>
              </w:rPr>
              <w:t>to understand and apply the tag protocol in game situations.</w:t>
            </w:r>
          </w:p>
          <w:p w14:paraId="62F52594" w14:textId="77777777" w:rsidR="00471800" w:rsidRPr="00471800" w:rsidRDefault="00471800" w:rsidP="00471800">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bCs/>
                <w:sz w:val="24"/>
                <w:szCs w:val="24"/>
              </w:rPr>
            </w:pPr>
            <w:r w:rsidRPr="00471800">
              <w:rPr>
                <w:bCs/>
                <w:sz w:val="24"/>
                <w:szCs w:val="24"/>
              </w:rPr>
              <w:t>to close down an attacker’s space as a defender.</w:t>
            </w:r>
          </w:p>
          <w:p w14:paraId="452743D3" w14:textId="71AF8EE5" w:rsidR="00471800" w:rsidRPr="00471800" w:rsidRDefault="00471800" w:rsidP="00471800">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bCs/>
                <w:sz w:val="24"/>
                <w:szCs w:val="24"/>
              </w:rPr>
            </w:pPr>
            <w:r w:rsidRPr="00471800">
              <w:rPr>
                <w:bCs/>
                <w:sz w:val="24"/>
                <w:szCs w:val="24"/>
              </w:rPr>
              <w:t>to perform a backward pass to continue an attack.</w:t>
            </w:r>
          </w:p>
          <w:p w14:paraId="4E78BF5F" w14:textId="77777777" w:rsidR="00471800" w:rsidRPr="00C117AA" w:rsidRDefault="00471800" w:rsidP="00C117AA">
            <w:pPr>
              <w:cnfStyle w:val="000000100000" w:firstRow="0" w:lastRow="0" w:firstColumn="0" w:lastColumn="0" w:oddVBand="0" w:evenVBand="0" w:oddHBand="1" w:evenHBand="0" w:firstRowFirstColumn="0" w:firstRowLastColumn="0" w:lastRowFirstColumn="0" w:lastRowLastColumn="0"/>
              <w:rPr>
                <w:bCs/>
                <w:sz w:val="24"/>
                <w:szCs w:val="24"/>
              </w:rPr>
            </w:pPr>
          </w:p>
          <w:p w14:paraId="11B94697" w14:textId="3068DF7B" w:rsidR="00B832C7" w:rsidRDefault="00C117AA" w:rsidP="00C117AA">
            <w:pPr>
              <w:jc w:val="center"/>
              <w:cnfStyle w:val="000000100000" w:firstRow="0" w:lastRow="0" w:firstColumn="0" w:lastColumn="0" w:oddVBand="0" w:evenVBand="0" w:oddHBand="1" w:evenHBand="0" w:firstRowFirstColumn="0" w:firstRowLastColumn="0" w:lastRowFirstColumn="0" w:lastRowLastColumn="0"/>
              <w:rPr>
                <w:b/>
                <w:sz w:val="24"/>
                <w:szCs w:val="24"/>
                <w:u w:val="single"/>
              </w:rPr>
            </w:pPr>
            <w:r>
              <w:rPr>
                <w:b/>
                <w:sz w:val="24"/>
                <w:szCs w:val="24"/>
                <w:u w:val="single"/>
              </w:rPr>
              <w:t>Yoga</w:t>
            </w:r>
          </w:p>
          <w:p w14:paraId="42524C6C" w14:textId="7652FF67" w:rsidR="00C117AA" w:rsidRDefault="00471800" w:rsidP="00C117AA">
            <w:pPr>
              <w:cnfStyle w:val="000000100000" w:firstRow="0" w:lastRow="0" w:firstColumn="0" w:lastColumn="0" w:oddVBand="0" w:evenVBand="0" w:oddHBand="1" w:evenHBand="0" w:firstRowFirstColumn="0" w:firstRowLastColumn="0" w:lastRowFirstColumn="0" w:lastRowLastColumn="0"/>
              <w:rPr>
                <w:bCs/>
                <w:sz w:val="24"/>
                <w:szCs w:val="24"/>
              </w:rPr>
            </w:pPr>
            <w:r w:rsidRPr="00471800">
              <w:rPr>
                <w:bCs/>
                <w:sz w:val="24"/>
                <w:szCs w:val="24"/>
              </w:rPr>
              <w:t>Children will learn how to move their body with balance and control, improving strength, flexibility and coordination. They will practice breathing calmly, which helps them relax, focus and manage big emotions like excitement or frustration. Through fun poses and simple routines, they would learn to listen carefully, follow instructions and become more aware of how their body feels. Yoga also helps children build confidence, learn to slow down, and develop kindness and respect for themselves and others.</w:t>
            </w:r>
          </w:p>
          <w:p w14:paraId="691D05A8" w14:textId="77777777" w:rsidR="00471800" w:rsidRPr="00C117AA" w:rsidRDefault="00471800" w:rsidP="00C117AA">
            <w:pPr>
              <w:cnfStyle w:val="000000100000" w:firstRow="0" w:lastRow="0" w:firstColumn="0" w:lastColumn="0" w:oddVBand="0" w:evenVBand="0" w:oddHBand="1" w:evenHBand="0" w:firstRowFirstColumn="0" w:firstRowLastColumn="0" w:lastRowFirstColumn="0" w:lastRowLastColumn="0"/>
              <w:rPr>
                <w:bCs/>
                <w:sz w:val="24"/>
                <w:szCs w:val="24"/>
              </w:rPr>
            </w:pPr>
          </w:p>
          <w:p w14:paraId="232E0150" w14:textId="1005CCED" w:rsidR="00C117AA" w:rsidRDefault="00C117AA" w:rsidP="00C117AA">
            <w:pPr>
              <w:jc w:val="center"/>
              <w:cnfStyle w:val="000000100000" w:firstRow="0" w:lastRow="0" w:firstColumn="0" w:lastColumn="0" w:oddVBand="0" w:evenVBand="0" w:oddHBand="1" w:evenHBand="0" w:firstRowFirstColumn="0" w:firstRowLastColumn="0" w:lastRowFirstColumn="0" w:lastRowLastColumn="0"/>
              <w:rPr>
                <w:b/>
                <w:sz w:val="24"/>
                <w:szCs w:val="24"/>
                <w:u w:val="single"/>
              </w:rPr>
            </w:pPr>
            <w:r>
              <w:rPr>
                <w:b/>
                <w:sz w:val="24"/>
                <w:szCs w:val="24"/>
                <w:u w:val="single"/>
              </w:rPr>
              <w:lastRenderedPageBreak/>
              <w:t>Dance</w:t>
            </w:r>
          </w:p>
          <w:p w14:paraId="1BAFE136" w14:textId="77777777" w:rsidR="00C117AA" w:rsidRDefault="00471800" w:rsidP="00C117AA">
            <w:pPr>
              <w:cnfStyle w:val="000000100000" w:firstRow="0" w:lastRow="0" w:firstColumn="0" w:lastColumn="0" w:oddVBand="0" w:evenVBand="0" w:oddHBand="1" w:evenHBand="0" w:firstRowFirstColumn="0" w:firstRowLastColumn="0" w:lastRowFirstColumn="0" w:lastRowLastColumn="0"/>
              <w:rPr>
                <w:bCs/>
                <w:sz w:val="24"/>
                <w:szCs w:val="24"/>
              </w:rPr>
            </w:pPr>
            <w:r w:rsidRPr="00471800">
              <w:rPr>
                <w:bCs/>
                <w:sz w:val="24"/>
                <w:szCs w:val="24"/>
              </w:rPr>
              <w:t>During dance lessons, pupils explore movement in a fun and creative way while developing both physical and expressive skills. They learn to use their bodies to travel, turn, jump and balance, combining movements into short sequences. Children are encouraged to respond to music, themes and stories, working independently and collaboratively to create dances. Across lessons, pupils develop coordination, rhythm, control and flexibility, as well as confidence, teamwork, communication and the ability to evaluate and improve their own performances.</w:t>
            </w:r>
          </w:p>
          <w:p w14:paraId="666A7118" w14:textId="4C8B6BB5" w:rsidR="00471800" w:rsidRPr="00C117AA" w:rsidRDefault="00471800" w:rsidP="00C117AA">
            <w:pPr>
              <w:cnfStyle w:val="000000100000" w:firstRow="0" w:lastRow="0" w:firstColumn="0" w:lastColumn="0" w:oddVBand="0" w:evenVBand="0" w:oddHBand="1" w:evenHBand="0" w:firstRowFirstColumn="0" w:firstRowLastColumn="0" w:lastRowFirstColumn="0" w:lastRowLastColumn="0"/>
              <w:rPr>
                <w:bCs/>
                <w:sz w:val="24"/>
                <w:szCs w:val="24"/>
              </w:rPr>
            </w:pPr>
          </w:p>
        </w:tc>
      </w:tr>
      <w:tr w:rsidR="0065273E" w14:paraId="231D2260" w14:textId="77777777" w:rsidTr="00161A0B">
        <w:tc>
          <w:tcPr>
            <w:cnfStyle w:val="001000000000" w:firstRow="0" w:lastRow="0" w:firstColumn="1" w:lastColumn="0" w:oddVBand="0" w:evenVBand="0" w:oddHBand="0" w:evenHBand="0" w:firstRowFirstColumn="0" w:firstRowLastColumn="0" w:lastRowFirstColumn="0" w:lastRowLastColumn="0"/>
            <w:tcW w:w="4248" w:type="dxa"/>
            <w:vAlign w:val="center"/>
          </w:tcPr>
          <w:p w14:paraId="3209BFF7" w14:textId="77777777" w:rsidR="0065273E" w:rsidRDefault="002C7BA3" w:rsidP="00161A0B">
            <w:pPr>
              <w:jc w:val="center"/>
            </w:pPr>
            <w:r w:rsidRPr="002C7BA3">
              <w:rPr>
                <w:sz w:val="44"/>
              </w:rPr>
              <w:lastRenderedPageBreak/>
              <w:t>Computing</w:t>
            </w:r>
          </w:p>
        </w:tc>
        <w:tc>
          <w:tcPr>
            <w:tcW w:w="11140" w:type="dxa"/>
          </w:tcPr>
          <w:p w14:paraId="2037D3F9" w14:textId="6E6F0EC3" w:rsidR="0065273E" w:rsidRPr="007240DC" w:rsidRDefault="00A933C5" w:rsidP="00A933C5">
            <w:pPr>
              <w:jc w:val="center"/>
              <w:cnfStyle w:val="000000000000" w:firstRow="0" w:lastRow="0" w:firstColumn="0" w:lastColumn="0" w:oddVBand="0" w:evenVBand="0" w:oddHBand="0" w:evenHBand="0" w:firstRowFirstColumn="0" w:firstRowLastColumn="0" w:lastRowFirstColumn="0" w:lastRowLastColumn="0"/>
              <w:rPr>
                <w:b/>
                <w:bCs/>
                <w:sz w:val="24"/>
                <w:szCs w:val="24"/>
                <w:u w:val="single"/>
              </w:rPr>
            </w:pPr>
            <w:r w:rsidRPr="007240DC">
              <w:rPr>
                <w:b/>
                <w:bCs/>
                <w:sz w:val="24"/>
                <w:szCs w:val="24"/>
                <w:u w:val="single"/>
              </w:rPr>
              <w:t>Connecting computers</w:t>
            </w:r>
          </w:p>
          <w:p w14:paraId="35962FA6" w14:textId="750390D1" w:rsidR="00A933C5" w:rsidRPr="007240DC" w:rsidRDefault="00A933C5" w:rsidP="00A933C5">
            <w:pPr>
              <w:cnfStyle w:val="000000000000" w:firstRow="0" w:lastRow="0" w:firstColumn="0" w:lastColumn="0" w:oddVBand="0" w:evenVBand="0" w:oddHBand="0" w:evenHBand="0" w:firstRowFirstColumn="0" w:firstRowLastColumn="0" w:lastRowFirstColumn="0" w:lastRowLastColumn="0"/>
              <w:rPr>
                <w:sz w:val="24"/>
                <w:szCs w:val="24"/>
              </w:rPr>
            </w:pPr>
            <w:r w:rsidRPr="007240DC">
              <w:rPr>
                <w:sz w:val="24"/>
                <w:szCs w:val="24"/>
              </w:rPr>
              <w:t>Learners will develop their understanding of digital devices, with an initial focus on inputs, processes, and outputs. They will also compare digital and non-digital devices. Next, learners will be introduced to computer networks, including devices that make up a network’s infrastructure, such as wireless access points and switches. Finally, learners will discover the benefits of connecting devices in a network.</w:t>
            </w:r>
          </w:p>
          <w:p w14:paraId="24D7A6B3" w14:textId="77777777" w:rsidR="00A933C5" w:rsidRPr="007240DC" w:rsidRDefault="00A933C5" w:rsidP="00A933C5">
            <w:pPr>
              <w:cnfStyle w:val="000000000000" w:firstRow="0" w:lastRow="0" w:firstColumn="0" w:lastColumn="0" w:oddVBand="0" w:evenVBand="0" w:oddHBand="0" w:evenHBand="0" w:firstRowFirstColumn="0" w:firstRowLastColumn="0" w:lastRowFirstColumn="0" w:lastRowLastColumn="0"/>
              <w:rPr>
                <w:sz w:val="24"/>
                <w:szCs w:val="24"/>
              </w:rPr>
            </w:pPr>
          </w:p>
          <w:p w14:paraId="18CBC60F" w14:textId="77777777" w:rsidR="00A6009A" w:rsidRPr="007240DC" w:rsidRDefault="00A6009A" w:rsidP="00A6009A">
            <w:pPr>
              <w:cnfStyle w:val="000000000000" w:firstRow="0" w:lastRow="0" w:firstColumn="0" w:lastColumn="0" w:oddVBand="0" w:evenVBand="0" w:oddHBand="0" w:evenHBand="0" w:firstRowFirstColumn="0" w:firstRowLastColumn="0" w:lastRowFirstColumn="0" w:lastRowLastColumn="0"/>
              <w:rPr>
                <w:sz w:val="24"/>
                <w:szCs w:val="24"/>
              </w:rPr>
            </w:pPr>
            <w:r w:rsidRPr="007240DC">
              <w:rPr>
                <w:b/>
                <w:bCs/>
                <w:sz w:val="24"/>
                <w:szCs w:val="24"/>
              </w:rPr>
              <w:t>Lesson 1</w:t>
            </w:r>
            <w:r w:rsidRPr="007240DC">
              <w:rPr>
                <w:sz w:val="24"/>
                <w:szCs w:val="24"/>
              </w:rPr>
              <w:t>: What is IT?</w:t>
            </w:r>
          </w:p>
          <w:p w14:paraId="5C79F5AE" w14:textId="77777777" w:rsidR="00A6009A" w:rsidRPr="007240DC" w:rsidRDefault="00A6009A" w:rsidP="00A6009A">
            <w:pPr>
              <w:cnfStyle w:val="000000000000" w:firstRow="0" w:lastRow="0" w:firstColumn="0" w:lastColumn="0" w:oddVBand="0" w:evenVBand="0" w:oddHBand="0" w:evenHBand="0" w:firstRowFirstColumn="0" w:firstRowLastColumn="0" w:lastRowFirstColumn="0" w:lastRowLastColumn="0"/>
              <w:rPr>
                <w:sz w:val="24"/>
                <w:szCs w:val="24"/>
              </w:rPr>
            </w:pPr>
            <w:r w:rsidRPr="007240DC">
              <w:rPr>
                <w:b/>
                <w:bCs/>
                <w:sz w:val="24"/>
                <w:szCs w:val="24"/>
              </w:rPr>
              <w:t>Lesson 2</w:t>
            </w:r>
            <w:r w:rsidRPr="007240DC">
              <w:rPr>
                <w:sz w:val="24"/>
                <w:szCs w:val="24"/>
              </w:rPr>
              <w:t>: IT in school</w:t>
            </w:r>
          </w:p>
          <w:p w14:paraId="4DD2F1F2" w14:textId="77777777" w:rsidR="00A6009A" w:rsidRPr="007240DC" w:rsidRDefault="00A6009A" w:rsidP="00A6009A">
            <w:pPr>
              <w:cnfStyle w:val="000000000000" w:firstRow="0" w:lastRow="0" w:firstColumn="0" w:lastColumn="0" w:oddVBand="0" w:evenVBand="0" w:oddHBand="0" w:evenHBand="0" w:firstRowFirstColumn="0" w:firstRowLastColumn="0" w:lastRowFirstColumn="0" w:lastRowLastColumn="0"/>
              <w:rPr>
                <w:sz w:val="24"/>
                <w:szCs w:val="24"/>
              </w:rPr>
            </w:pPr>
            <w:r w:rsidRPr="007240DC">
              <w:rPr>
                <w:b/>
                <w:bCs/>
                <w:sz w:val="24"/>
                <w:szCs w:val="24"/>
              </w:rPr>
              <w:t>Lesson 3</w:t>
            </w:r>
            <w:r w:rsidRPr="007240DC">
              <w:rPr>
                <w:sz w:val="24"/>
                <w:szCs w:val="24"/>
              </w:rPr>
              <w:t>: IT in the world</w:t>
            </w:r>
          </w:p>
          <w:p w14:paraId="3098B3AC" w14:textId="77777777" w:rsidR="00A6009A" w:rsidRPr="007240DC" w:rsidRDefault="00A6009A" w:rsidP="00A6009A">
            <w:pPr>
              <w:cnfStyle w:val="000000000000" w:firstRow="0" w:lastRow="0" w:firstColumn="0" w:lastColumn="0" w:oddVBand="0" w:evenVBand="0" w:oddHBand="0" w:evenHBand="0" w:firstRowFirstColumn="0" w:firstRowLastColumn="0" w:lastRowFirstColumn="0" w:lastRowLastColumn="0"/>
              <w:rPr>
                <w:sz w:val="24"/>
                <w:szCs w:val="24"/>
              </w:rPr>
            </w:pPr>
            <w:r w:rsidRPr="007240DC">
              <w:rPr>
                <w:b/>
                <w:bCs/>
                <w:sz w:val="24"/>
                <w:szCs w:val="24"/>
              </w:rPr>
              <w:t>Lesson 4</w:t>
            </w:r>
            <w:r w:rsidRPr="007240DC">
              <w:rPr>
                <w:sz w:val="24"/>
                <w:szCs w:val="24"/>
              </w:rPr>
              <w:t>: The benefits of IT</w:t>
            </w:r>
          </w:p>
          <w:p w14:paraId="6D319065" w14:textId="77777777" w:rsidR="00A6009A" w:rsidRPr="007240DC" w:rsidRDefault="00A6009A" w:rsidP="00A6009A">
            <w:pPr>
              <w:cnfStyle w:val="000000000000" w:firstRow="0" w:lastRow="0" w:firstColumn="0" w:lastColumn="0" w:oddVBand="0" w:evenVBand="0" w:oddHBand="0" w:evenHBand="0" w:firstRowFirstColumn="0" w:firstRowLastColumn="0" w:lastRowFirstColumn="0" w:lastRowLastColumn="0"/>
              <w:rPr>
                <w:sz w:val="24"/>
                <w:szCs w:val="24"/>
              </w:rPr>
            </w:pPr>
            <w:r w:rsidRPr="007240DC">
              <w:rPr>
                <w:b/>
                <w:bCs/>
                <w:sz w:val="24"/>
                <w:szCs w:val="24"/>
              </w:rPr>
              <w:t>Lesson 5</w:t>
            </w:r>
            <w:r w:rsidRPr="007240DC">
              <w:rPr>
                <w:sz w:val="24"/>
                <w:szCs w:val="24"/>
              </w:rPr>
              <w:t>: Using IT safely</w:t>
            </w:r>
          </w:p>
          <w:p w14:paraId="2E62D77A" w14:textId="77777777" w:rsidR="00A6009A" w:rsidRPr="007240DC" w:rsidRDefault="00A6009A" w:rsidP="00A6009A">
            <w:pPr>
              <w:cnfStyle w:val="000000000000" w:firstRow="0" w:lastRow="0" w:firstColumn="0" w:lastColumn="0" w:oddVBand="0" w:evenVBand="0" w:oddHBand="0" w:evenHBand="0" w:firstRowFirstColumn="0" w:firstRowLastColumn="0" w:lastRowFirstColumn="0" w:lastRowLastColumn="0"/>
              <w:rPr>
                <w:sz w:val="24"/>
                <w:szCs w:val="24"/>
              </w:rPr>
            </w:pPr>
            <w:r w:rsidRPr="007240DC">
              <w:rPr>
                <w:b/>
                <w:bCs/>
                <w:sz w:val="24"/>
                <w:szCs w:val="24"/>
              </w:rPr>
              <w:t>Lesson 6</w:t>
            </w:r>
            <w:r w:rsidRPr="007240DC">
              <w:rPr>
                <w:sz w:val="24"/>
                <w:szCs w:val="24"/>
              </w:rPr>
              <w:t>: Using IT in different ways</w:t>
            </w:r>
          </w:p>
          <w:p w14:paraId="2481D034" w14:textId="2FCEDF8C" w:rsidR="00A6009A" w:rsidRPr="007240DC" w:rsidRDefault="00A6009A" w:rsidP="00A6009A">
            <w:pPr>
              <w:cnfStyle w:val="000000000000" w:firstRow="0" w:lastRow="0" w:firstColumn="0" w:lastColumn="0" w:oddVBand="0" w:evenVBand="0" w:oddHBand="0" w:evenHBand="0" w:firstRowFirstColumn="0" w:firstRowLastColumn="0" w:lastRowFirstColumn="0" w:lastRowLastColumn="0"/>
              <w:rPr>
                <w:sz w:val="24"/>
                <w:szCs w:val="24"/>
              </w:rPr>
            </w:pPr>
          </w:p>
        </w:tc>
      </w:tr>
      <w:tr w:rsidR="0065273E" w14:paraId="1504AE6B" w14:textId="77777777" w:rsidTr="00161A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vAlign w:val="center"/>
          </w:tcPr>
          <w:p w14:paraId="0A75D49E" w14:textId="77777777" w:rsidR="007240DC" w:rsidRDefault="007240DC" w:rsidP="00161A0B">
            <w:pPr>
              <w:jc w:val="center"/>
              <w:rPr>
                <w:b w:val="0"/>
                <w:bCs w:val="0"/>
                <w:sz w:val="40"/>
              </w:rPr>
            </w:pPr>
          </w:p>
          <w:p w14:paraId="78A0C88A" w14:textId="77777777" w:rsidR="007240DC" w:rsidRDefault="007240DC" w:rsidP="007240DC">
            <w:pPr>
              <w:jc w:val="center"/>
              <w:rPr>
                <w:b w:val="0"/>
                <w:bCs w:val="0"/>
                <w:sz w:val="40"/>
              </w:rPr>
            </w:pPr>
            <w:r w:rsidRPr="002733BC">
              <w:rPr>
                <w:sz w:val="40"/>
              </w:rPr>
              <w:t>Music</w:t>
            </w:r>
          </w:p>
          <w:p w14:paraId="2FBC7B4B" w14:textId="0FA19307" w:rsidR="007240DC" w:rsidRPr="007240DC" w:rsidRDefault="007240DC" w:rsidP="002669D6">
            <w:pPr>
              <w:rPr>
                <w:b w:val="0"/>
                <w:bCs w:val="0"/>
                <w:sz w:val="40"/>
              </w:rPr>
            </w:pPr>
          </w:p>
        </w:tc>
        <w:tc>
          <w:tcPr>
            <w:tcW w:w="11140" w:type="dxa"/>
          </w:tcPr>
          <w:p w14:paraId="54E6D09B" w14:textId="77777777" w:rsidR="003F39A6" w:rsidRPr="007240DC" w:rsidRDefault="003F39A6" w:rsidP="003F39A6">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u w:val="single"/>
              </w:rPr>
            </w:pPr>
            <w:r w:rsidRPr="007240DC">
              <w:rPr>
                <w:rFonts w:cstheme="minorHAnsi"/>
                <w:b/>
                <w:sz w:val="24"/>
                <w:szCs w:val="24"/>
                <w:u w:val="single"/>
              </w:rPr>
              <w:t>Sounds</w:t>
            </w:r>
          </w:p>
          <w:p w14:paraId="35DD9DB4" w14:textId="77777777" w:rsidR="003F39A6" w:rsidRPr="007240DC" w:rsidRDefault="003F39A6" w:rsidP="003F39A6">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u w:val="single"/>
              </w:rPr>
            </w:pPr>
          </w:p>
          <w:p w14:paraId="11F7E29A" w14:textId="77777777" w:rsidR="003F39A6" w:rsidRPr="007240DC" w:rsidRDefault="003F39A6" w:rsidP="003F39A6">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7240DC">
              <w:rPr>
                <w:rFonts w:cstheme="minorHAnsi"/>
                <w:sz w:val="24"/>
                <w:szCs w:val="24"/>
              </w:rPr>
              <w:t>Be able to recognise and explore the ways that sounds can be made, organised and used expressively</w:t>
            </w:r>
          </w:p>
          <w:p w14:paraId="6DBCEA1C" w14:textId="77777777" w:rsidR="003F39A6" w:rsidRPr="007240DC" w:rsidRDefault="003F39A6" w:rsidP="003F39A6">
            <w:pPr>
              <w:cnfStyle w:val="000000100000" w:firstRow="0" w:lastRow="0" w:firstColumn="0" w:lastColumn="0" w:oddVBand="0" w:evenVBand="0" w:oddHBand="1" w:evenHBand="0" w:firstRowFirstColumn="0" w:firstRowLastColumn="0" w:lastRowFirstColumn="0" w:lastRowLastColumn="0"/>
              <w:rPr>
                <w:rFonts w:cstheme="minorHAnsi"/>
                <w:sz w:val="24"/>
                <w:szCs w:val="24"/>
              </w:rPr>
            </w:pPr>
          </w:p>
          <w:p w14:paraId="036E2EE9" w14:textId="77777777" w:rsidR="003F39A6" w:rsidRPr="007240DC" w:rsidRDefault="003F39A6" w:rsidP="003F39A6">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u w:val="single"/>
              </w:rPr>
            </w:pPr>
            <w:r w:rsidRPr="007240DC">
              <w:rPr>
                <w:rFonts w:cstheme="minorHAnsi"/>
                <w:b/>
                <w:sz w:val="24"/>
                <w:szCs w:val="24"/>
                <w:u w:val="single"/>
              </w:rPr>
              <w:t>Singing Assembly</w:t>
            </w:r>
          </w:p>
          <w:p w14:paraId="350A4223" w14:textId="77777777" w:rsidR="003F39A6" w:rsidRPr="007240DC" w:rsidRDefault="003F39A6" w:rsidP="003F39A6">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p>
          <w:p w14:paraId="57A2A0EE" w14:textId="44923DA6" w:rsidR="003F39A6" w:rsidRPr="002669D6" w:rsidRDefault="003F39A6" w:rsidP="003F39A6">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7240DC">
              <w:rPr>
                <w:rFonts w:cstheme="minorHAnsi"/>
                <w:sz w:val="24"/>
                <w:szCs w:val="24"/>
              </w:rPr>
              <w:t>During singing assemblies, pupils explore their voices through a wide range of songs and musical styles. They learn to sing with confidence, control and enjoyment, developing skills such as pitch, rhythm, diction and breathing. Children are encouraged to listen carefully, follow musical cues and sing together as part of a group, promoting teamwork, focus and respect. Singing assemblies also support pupils’ emotional wellbeing, self-expression and sense of belonging, while building confidence in performing in front of others.</w:t>
            </w:r>
            <w:r w:rsidRPr="007240DC">
              <w:rPr>
                <w:rFonts w:cstheme="minorHAnsi"/>
                <w:sz w:val="24"/>
                <w:szCs w:val="24"/>
              </w:rPr>
              <w:tab/>
            </w:r>
          </w:p>
        </w:tc>
      </w:tr>
      <w:tr w:rsidR="002733BC" w14:paraId="159B56AF" w14:textId="77777777" w:rsidTr="00161A0B">
        <w:tc>
          <w:tcPr>
            <w:cnfStyle w:val="001000000000" w:firstRow="0" w:lastRow="0" w:firstColumn="1" w:lastColumn="0" w:oddVBand="0" w:evenVBand="0" w:oddHBand="0" w:evenHBand="0" w:firstRowFirstColumn="0" w:firstRowLastColumn="0" w:lastRowFirstColumn="0" w:lastRowLastColumn="0"/>
            <w:tcW w:w="4248" w:type="dxa"/>
            <w:vAlign w:val="center"/>
          </w:tcPr>
          <w:p w14:paraId="6FA3FE2F" w14:textId="77777777" w:rsidR="002733BC" w:rsidRDefault="002733BC" w:rsidP="00161A0B">
            <w:pPr>
              <w:jc w:val="center"/>
              <w:rPr>
                <w:sz w:val="40"/>
              </w:rPr>
            </w:pPr>
            <w:r>
              <w:rPr>
                <w:sz w:val="40"/>
              </w:rPr>
              <w:lastRenderedPageBreak/>
              <w:t>Art &amp; DT</w:t>
            </w:r>
          </w:p>
        </w:tc>
        <w:tc>
          <w:tcPr>
            <w:tcW w:w="11140" w:type="dxa"/>
          </w:tcPr>
          <w:p w14:paraId="7761C82B" w14:textId="432A020F" w:rsidR="00FD5DD4" w:rsidRPr="00FD5DD4" w:rsidRDefault="00FD5DD4" w:rsidP="00E47A87">
            <w:pPr>
              <w:jc w:val="center"/>
              <w:cnfStyle w:val="000000000000" w:firstRow="0" w:lastRow="0" w:firstColumn="0" w:lastColumn="0" w:oddVBand="0" w:evenVBand="0" w:oddHBand="0" w:evenHBand="0" w:firstRowFirstColumn="0" w:firstRowLastColumn="0" w:lastRowFirstColumn="0" w:lastRowLastColumn="0"/>
              <w:rPr>
                <w:b/>
                <w:bCs/>
                <w:sz w:val="24"/>
                <w:szCs w:val="24"/>
                <w:u w:val="single"/>
              </w:rPr>
            </w:pPr>
            <w:r w:rsidRPr="00FD5DD4">
              <w:rPr>
                <w:b/>
                <w:bCs/>
                <w:sz w:val="24"/>
                <w:szCs w:val="24"/>
                <w:u w:val="single"/>
              </w:rPr>
              <w:t>Location, Location (Drawing, colour, form) and pointillism as a sketching technique</w:t>
            </w:r>
          </w:p>
          <w:p w14:paraId="7D49097C" w14:textId="77777777" w:rsidR="00FD5DD4" w:rsidRPr="00FD5DD4" w:rsidRDefault="00FD5DD4" w:rsidP="00FD5DD4">
            <w:pPr>
              <w:cnfStyle w:val="000000000000" w:firstRow="0" w:lastRow="0" w:firstColumn="0" w:lastColumn="0" w:oddVBand="0" w:evenVBand="0" w:oddHBand="0" w:evenHBand="0" w:firstRowFirstColumn="0" w:firstRowLastColumn="0" w:lastRowFirstColumn="0" w:lastRowLastColumn="0"/>
              <w:rPr>
                <w:sz w:val="24"/>
                <w:szCs w:val="24"/>
              </w:rPr>
            </w:pPr>
          </w:p>
          <w:p w14:paraId="69583FB8" w14:textId="057B9F4B" w:rsidR="00E47A87" w:rsidRPr="00E47A87" w:rsidRDefault="00FD5DD4" w:rsidP="00E47A87">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r w:rsidRPr="00E47A87">
              <w:rPr>
                <w:sz w:val="24"/>
                <w:szCs w:val="24"/>
              </w:rPr>
              <w:t xml:space="preserve">Colouring methods to create a range of effects and techniques in the completed work. </w:t>
            </w:r>
          </w:p>
          <w:p w14:paraId="590F02B3" w14:textId="729AA1E3" w:rsidR="00E47A87" w:rsidRPr="00E47A87" w:rsidRDefault="00FD5DD4" w:rsidP="00E47A87">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r w:rsidRPr="00E47A87">
              <w:rPr>
                <w:sz w:val="24"/>
                <w:szCs w:val="24"/>
              </w:rPr>
              <w:t xml:space="preserve">Understand and identify key aspects such as complementary colours, colour as tone, warm and cold colours. </w:t>
            </w:r>
          </w:p>
          <w:p w14:paraId="5C031D14" w14:textId="314170A9" w:rsidR="00E47A87" w:rsidRPr="00E47A87" w:rsidRDefault="00FD5DD4" w:rsidP="00E47A87">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r w:rsidRPr="00E47A87">
              <w:rPr>
                <w:sz w:val="24"/>
                <w:szCs w:val="24"/>
              </w:rPr>
              <w:t xml:space="preserve">Make initial sketches as preparation. -sketching skills Observe and draw simple shapes. </w:t>
            </w:r>
          </w:p>
          <w:p w14:paraId="77BB394A" w14:textId="368BCC27" w:rsidR="00E47A87" w:rsidRPr="00E47A87" w:rsidRDefault="00FD5DD4" w:rsidP="00E47A87">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r w:rsidRPr="00E47A87">
              <w:rPr>
                <w:sz w:val="24"/>
                <w:szCs w:val="24"/>
              </w:rPr>
              <w:t xml:space="preserve">Pointillism Georges Seurat -Make colour wheels to show primary and secondary colours. </w:t>
            </w:r>
          </w:p>
          <w:p w14:paraId="4563DB5D" w14:textId="3DA01E6A" w:rsidR="007240DC" w:rsidRPr="00E47A87" w:rsidRDefault="00FD5DD4" w:rsidP="00E47A87">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r w:rsidRPr="00E47A87">
              <w:rPr>
                <w:sz w:val="24"/>
                <w:szCs w:val="24"/>
              </w:rPr>
              <w:t>Use dotting, scratching and splashing to imitate an artist</w:t>
            </w:r>
            <w:r w:rsidR="00E47A87">
              <w:rPr>
                <w:sz w:val="24"/>
                <w:szCs w:val="24"/>
              </w:rPr>
              <w:t>.</w:t>
            </w:r>
          </w:p>
          <w:p w14:paraId="3202198F" w14:textId="6491B89A" w:rsidR="00E47A87" w:rsidRPr="00FD5DD4" w:rsidRDefault="00E47A87" w:rsidP="00FD5DD4">
            <w:pPr>
              <w:cnfStyle w:val="000000000000" w:firstRow="0" w:lastRow="0" w:firstColumn="0" w:lastColumn="0" w:oddVBand="0" w:evenVBand="0" w:oddHBand="0" w:evenHBand="0" w:firstRowFirstColumn="0" w:firstRowLastColumn="0" w:lastRowFirstColumn="0" w:lastRowLastColumn="0"/>
              <w:rPr>
                <w:sz w:val="24"/>
                <w:szCs w:val="24"/>
              </w:rPr>
            </w:pPr>
          </w:p>
        </w:tc>
      </w:tr>
    </w:tbl>
    <w:p w14:paraId="03593D99" w14:textId="77777777" w:rsidR="0068614A" w:rsidRPr="0065273E" w:rsidRDefault="0068614A">
      <w:pPr>
        <w:rPr>
          <w:rStyle w:val="Emphasis"/>
        </w:rPr>
      </w:pPr>
    </w:p>
    <w:sectPr w:rsidR="0068614A" w:rsidRPr="0065273E" w:rsidSect="0065273E">
      <w:head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F9480" w14:textId="77777777" w:rsidR="003C513D" w:rsidRDefault="003C513D" w:rsidP="001B4A6A">
      <w:pPr>
        <w:spacing w:after="0" w:line="240" w:lineRule="auto"/>
      </w:pPr>
      <w:r>
        <w:separator/>
      </w:r>
    </w:p>
  </w:endnote>
  <w:endnote w:type="continuationSeparator" w:id="0">
    <w:p w14:paraId="17D3E901" w14:textId="77777777" w:rsidR="003C513D" w:rsidRDefault="003C513D" w:rsidP="001B4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UPEarlybirdThree-Regular">
    <w:altName w:val="OUP EarlybirdThree"/>
    <w:panose1 w:val="00000000000000000000"/>
    <w:charset w:val="4D"/>
    <w:family w:val="auto"/>
    <w:notTrueType/>
    <w:pitch w:val="default"/>
    <w:sig w:usb0="03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A9E9E" w14:textId="77777777" w:rsidR="003C513D" w:rsidRDefault="003C513D" w:rsidP="001B4A6A">
      <w:pPr>
        <w:spacing w:after="0" w:line="240" w:lineRule="auto"/>
      </w:pPr>
      <w:r>
        <w:separator/>
      </w:r>
    </w:p>
  </w:footnote>
  <w:footnote w:type="continuationSeparator" w:id="0">
    <w:p w14:paraId="72463116" w14:textId="77777777" w:rsidR="003C513D" w:rsidRDefault="003C513D" w:rsidP="001B4A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BEA39" w14:textId="0918B66B" w:rsidR="00F6046F" w:rsidRDefault="00F6046F" w:rsidP="001B4A6A">
    <w:pPr>
      <w:pStyle w:val="Header"/>
      <w:jc w:val="center"/>
      <w:rPr>
        <w:rFonts w:ascii="Calibri" w:hAnsi="Calibri" w:cs="Calibri"/>
        <w:color w:val="1F4E79" w:themeColor="accent1" w:themeShade="80"/>
        <w:sz w:val="52"/>
      </w:rPr>
    </w:pPr>
    <w:r w:rsidRPr="00F028C0">
      <w:rPr>
        <w:rFonts w:ascii="Calibri" w:hAnsi="Calibri" w:cs="Calibri"/>
        <w:noProof/>
        <w:color w:val="1F4E79" w:themeColor="accent1" w:themeShade="80"/>
        <w:sz w:val="52"/>
        <w:lang w:eastAsia="en-GB"/>
      </w:rPr>
      <w:drawing>
        <wp:anchor distT="0" distB="0" distL="114300" distR="114300" simplePos="0" relativeHeight="251658240" behindDoc="0" locked="0" layoutInCell="1" allowOverlap="1" wp14:anchorId="11A349A5" wp14:editId="404D08E5">
          <wp:simplePos x="0" y="0"/>
          <wp:positionH relativeFrom="column">
            <wp:posOffset>-361950</wp:posOffset>
          </wp:positionH>
          <wp:positionV relativeFrom="paragraph">
            <wp:posOffset>-449580</wp:posOffset>
          </wp:positionV>
          <wp:extent cx="1028700" cy="962332"/>
          <wp:effectExtent l="0" t="0" r="0" b="9525"/>
          <wp:wrapNone/>
          <wp:docPr id="1" name="Picture 1" descr="\\10.131.20.21\StaffData$\StaffWork\sdaniel11.312\Desktop\Willows Logo wh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131.20.21\StaffData$\StaffWork\sdaniel11.312\Desktop\Willows Logo whit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4075" cy="96736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028C0">
      <w:rPr>
        <w:rFonts w:ascii="Calibri" w:hAnsi="Calibri" w:cs="Calibri"/>
        <w:color w:val="1F4E79" w:themeColor="accent1" w:themeShade="80"/>
        <w:sz w:val="52"/>
      </w:rPr>
      <w:t>The Wil</w:t>
    </w:r>
    <w:r>
      <w:rPr>
        <w:rFonts w:ascii="Calibri" w:hAnsi="Calibri" w:cs="Calibri"/>
        <w:color w:val="1F4E79" w:themeColor="accent1" w:themeShade="80"/>
        <w:sz w:val="52"/>
      </w:rPr>
      <w:t>lows School Curriculum Overview – Autumn 1 202</w:t>
    </w:r>
    <w:r w:rsidR="00545063">
      <w:rPr>
        <w:rFonts w:ascii="Calibri" w:hAnsi="Calibri" w:cs="Calibri"/>
        <w:color w:val="1F4E79" w:themeColor="accent1" w:themeShade="80"/>
        <w:sz w:val="52"/>
      </w:rPr>
      <w:t>6</w:t>
    </w:r>
  </w:p>
  <w:p w14:paraId="3AE553D1" w14:textId="41E166F6" w:rsidR="00F6046F" w:rsidRPr="0027599B" w:rsidRDefault="009E4902" w:rsidP="001B4A6A">
    <w:pPr>
      <w:pStyle w:val="Header"/>
      <w:jc w:val="center"/>
      <w:rPr>
        <w:rFonts w:ascii="Calibri" w:hAnsi="Calibri" w:cs="Calibri"/>
        <w:b/>
        <w:color w:val="1F4E79" w:themeColor="accent1" w:themeShade="80"/>
        <w:sz w:val="52"/>
      </w:rPr>
    </w:pPr>
    <w:r>
      <w:rPr>
        <w:rFonts w:ascii="Calibri" w:hAnsi="Calibri" w:cs="Calibri"/>
        <w:b/>
        <w:color w:val="1F4E79" w:themeColor="accent1" w:themeShade="80"/>
        <w:sz w:val="52"/>
      </w:rPr>
      <w:t>Chestnut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A60B2"/>
    <w:multiLevelType w:val="hybridMultilevel"/>
    <w:tmpl w:val="B3100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566D95"/>
    <w:multiLevelType w:val="hybridMultilevel"/>
    <w:tmpl w:val="9112F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CF0E6B"/>
    <w:multiLevelType w:val="hybridMultilevel"/>
    <w:tmpl w:val="355A3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F2382E"/>
    <w:multiLevelType w:val="hybridMultilevel"/>
    <w:tmpl w:val="E8D49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F4362D"/>
    <w:multiLevelType w:val="hybridMultilevel"/>
    <w:tmpl w:val="2CAE8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D676D4"/>
    <w:multiLevelType w:val="hybridMultilevel"/>
    <w:tmpl w:val="0F047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9321F7"/>
    <w:multiLevelType w:val="hybridMultilevel"/>
    <w:tmpl w:val="54AA5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97770C"/>
    <w:multiLevelType w:val="hybridMultilevel"/>
    <w:tmpl w:val="67721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1E1BC5"/>
    <w:multiLevelType w:val="hybridMultilevel"/>
    <w:tmpl w:val="FF086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791EB7"/>
    <w:multiLevelType w:val="hybridMultilevel"/>
    <w:tmpl w:val="7340F5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D82376"/>
    <w:multiLevelType w:val="hybridMultilevel"/>
    <w:tmpl w:val="4BE27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6A7BA1"/>
    <w:multiLevelType w:val="hybridMultilevel"/>
    <w:tmpl w:val="448E5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C86F85"/>
    <w:multiLevelType w:val="hybridMultilevel"/>
    <w:tmpl w:val="15B4F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263437"/>
    <w:multiLevelType w:val="hybridMultilevel"/>
    <w:tmpl w:val="D6C6F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084E1E"/>
    <w:multiLevelType w:val="hybridMultilevel"/>
    <w:tmpl w:val="39D88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2A1079"/>
    <w:multiLevelType w:val="hybridMultilevel"/>
    <w:tmpl w:val="67523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B65258"/>
    <w:multiLevelType w:val="hybridMultilevel"/>
    <w:tmpl w:val="45C60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3"/>
  </w:num>
  <w:num w:numId="4">
    <w:abstractNumId w:val="16"/>
  </w:num>
  <w:num w:numId="5">
    <w:abstractNumId w:val="0"/>
  </w:num>
  <w:num w:numId="6">
    <w:abstractNumId w:val="5"/>
  </w:num>
  <w:num w:numId="7">
    <w:abstractNumId w:val="1"/>
  </w:num>
  <w:num w:numId="8">
    <w:abstractNumId w:val="10"/>
  </w:num>
  <w:num w:numId="9">
    <w:abstractNumId w:val="6"/>
  </w:num>
  <w:num w:numId="10">
    <w:abstractNumId w:val="11"/>
  </w:num>
  <w:num w:numId="11">
    <w:abstractNumId w:val="13"/>
  </w:num>
  <w:num w:numId="12">
    <w:abstractNumId w:val="8"/>
  </w:num>
  <w:num w:numId="13">
    <w:abstractNumId w:val="9"/>
  </w:num>
  <w:num w:numId="14">
    <w:abstractNumId w:val="12"/>
  </w:num>
  <w:num w:numId="15">
    <w:abstractNumId w:val="4"/>
  </w:num>
  <w:num w:numId="16">
    <w:abstractNumId w:val="15"/>
  </w:num>
  <w:num w:numId="17">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73E"/>
    <w:rsid w:val="00070552"/>
    <w:rsid w:val="000F4AC2"/>
    <w:rsid w:val="001223E7"/>
    <w:rsid w:val="00152A77"/>
    <w:rsid w:val="00161A0B"/>
    <w:rsid w:val="001B4A6A"/>
    <w:rsid w:val="001E0A45"/>
    <w:rsid w:val="001E557C"/>
    <w:rsid w:val="0021704A"/>
    <w:rsid w:val="00237464"/>
    <w:rsid w:val="002669D6"/>
    <w:rsid w:val="00270005"/>
    <w:rsid w:val="002733BC"/>
    <w:rsid w:val="0027599B"/>
    <w:rsid w:val="002A41F1"/>
    <w:rsid w:val="002C7BA3"/>
    <w:rsid w:val="002D3A99"/>
    <w:rsid w:val="002F307C"/>
    <w:rsid w:val="003123EE"/>
    <w:rsid w:val="00321ACC"/>
    <w:rsid w:val="003C513D"/>
    <w:rsid w:val="003E6FD5"/>
    <w:rsid w:val="003E7DCA"/>
    <w:rsid w:val="003F39A6"/>
    <w:rsid w:val="0046344A"/>
    <w:rsid w:val="00471800"/>
    <w:rsid w:val="00486CF1"/>
    <w:rsid w:val="004C5FC6"/>
    <w:rsid w:val="004E4E00"/>
    <w:rsid w:val="00524BAB"/>
    <w:rsid w:val="00545063"/>
    <w:rsid w:val="00594749"/>
    <w:rsid w:val="0065273E"/>
    <w:rsid w:val="0068614A"/>
    <w:rsid w:val="006A2C15"/>
    <w:rsid w:val="006E778D"/>
    <w:rsid w:val="006F299C"/>
    <w:rsid w:val="00711A80"/>
    <w:rsid w:val="007240DC"/>
    <w:rsid w:val="00730E49"/>
    <w:rsid w:val="007E70A5"/>
    <w:rsid w:val="00816064"/>
    <w:rsid w:val="00836691"/>
    <w:rsid w:val="008822B7"/>
    <w:rsid w:val="008B7AD5"/>
    <w:rsid w:val="0090422F"/>
    <w:rsid w:val="00945D78"/>
    <w:rsid w:val="0098484C"/>
    <w:rsid w:val="009E4902"/>
    <w:rsid w:val="00A3185E"/>
    <w:rsid w:val="00A50A74"/>
    <w:rsid w:val="00A6009A"/>
    <w:rsid w:val="00A64C16"/>
    <w:rsid w:val="00A933C5"/>
    <w:rsid w:val="00B832C7"/>
    <w:rsid w:val="00BA2F38"/>
    <w:rsid w:val="00C117AA"/>
    <w:rsid w:val="00C747A1"/>
    <w:rsid w:val="00C75D73"/>
    <w:rsid w:val="00CB0ADE"/>
    <w:rsid w:val="00CC5C45"/>
    <w:rsid w:val="00D16F90"/>
    <w:rsid w:val="00D3083B"/>
    <w:rsid w:val="00D424C9"/>
    <w:rsid w:val="00DA327F"/>
    <w:rsid w:val="00E150DB"/>
    <w:rsid w:val="00E17C85"/>
    <w:rsid w:val="00E27B2F"/>
    <w:rsid w:val="00E47A87"/>
    <w:rsid w:val="00ED01B3"/>
    <w:rsid w:val="00F028C0"/>
    <w:rsid w:val="00F43B86"/>
    <w:rsid w:val="00F53ADA"/>
    <w:rsid w:val="00F6046F"/>
    <w:rsid w:val="00F77834"/>
    <w:rsid w:val="00FC6213"/>
    <w:rsid w:val="00FC7648"/>
    <w:rsid w:val="00FD0D8D"/>
    <w:rsid w:val="00FD4BA8"/>
    <w:rsid w:val="00FD5D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29791"/>
  <w15:chartTrackingRefBased/>
  <w15:docId w15:val="{D5BEF6D3-1649-4BDA-AED8-BAAFF2146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527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ntenseReference">
    <w:name w:val="Intense Reference"/>
    <w:basedOn w:val="DefaultParagraphFont"/>
    <w:uiPriority w:val="32"/>
    <w:qFormat/>
    <w:rsid w:val="0065273E"/>
    <w:rPr>
      <w:b/>
      <w:bCs/>
      <w:smallCaps/>
      <w:color w:val="5B9BD5" w:themeColor="accent1"/>
      <w:spacing w:val="5"/>
    </w:rPr>
  </w:style>
  <w:style w:type="character" w:styleId="Emphasis">
    <w:name w:val="Emphasis"/>
    <w:basedOn w:val="DefaultParagraphFont"/>
    <w:uiPriority w:val="20"/>
    <w:qFormat/>
    <w:rsid w:val="0065273E"/>
    <w:rPr>
      <w:i/>
      <w:iCs/>
    </w:rPr>
  </w:style>
  <w:style w:type="paragraph" w:styleId="Header">
    <w:name w:val="header"/>
    <w:basedOn w:val="Normal"/>
    <w:link w:val="HeaderChar"/>
    <w:uiPriority w:val="99"/>
    <w:unhideWhenUsed/>
    <w:rsid w:val="001B4A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4A6A"/>
  </w:style>
  <w:style w:type="paragraph" w:styleId="Footer">
    <w:name w:val="footer"/>
    <w:basedOn w:val="Normal"/>
    <w:link w:val="FooterChar"/>
    <w:uiPriority w:val="99"/>
    <w:unhideWhenUsed/>
    <w:rsid w:val="001B4A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4A6A"/>
  </w:style>
  <w:style w:type="table" w:styleId="GridTable4-Accent5">
    <w:name w:val="Grid Table 4 Accent 5"/>
    <w:basedOn w:val="TableNormal"/>
    <w:uiPriority w:val="49"/>
    <w:rsid w:val="00F028C0"/>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ListParagraph">
    <w:name w:val="List Paragraph"/>
    <w:basedOn w:val="Normal"/>
    <w:uiPriority w:val="34"/>
    <w:qFormat/>
    <w:rsid w:val="00F028C0"/>
    <w:pPr>
      <w:ind w:left="720"/>
      <w:contextualSpacing/>
    </w:pPr>
  </w:style>
  <w:style w:type="paragraph" w:customStyle="1" w:styleId="Default">
    <w:name w:val="Default"/>
    <w:rsid w:val="00270005"/>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2D3A99"/>
    <w:pPr>
      <w:spacing w:after="0" w:line="240" w:lineRule="auto"/>
    </w:pPr>
    <w:rPr>
      <w:rFonts w:ascii="Times New Roman" w:eastAsia="Times New Roman" w:hAnsi="Times New Roman" w:cs="Times New Roman"/>
      <w:sz w:val="24"/>
      <w:szCs w:val="24"/>
    </w:rPr>
  </w:style>
  <w:style w:type="paragraph" w:customStyle="1" w:styleId="04cMainBodyNumber">
    <w:name w:val="04c Main Body Number"/>
    <w:basedOn w:val="Normal"/>
    <w:rsid w:val="00FC7648"/>
    <w:pPr>
      <w:tabs>
        <w:tab w:val="left" w:pos="227"/>
      </w:tabs>
      <w:spacing w:after="60" w:line="240" w:lineRule="exact"/>
      <w:ind w:left="227" w:hanging="227"/>
    </w:pPr>
    <w:rPr>
      <w:rFonts w:ascii="Arial" w:eastAsia="Times New Roman" w:hAnsi="Arial" w:cs="OUPEarlybirdThree-Regular"/>
      <w:color w:val="000000"/>
      <w:sz w:val="20"/>
      <w:szCs w:val="18"/>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455911">
      <w:bodyDiv w:val="1"/>
      <w:marLeft w:val="0"/>
      <w:marRight w:val="0"/>
      <w:marTop w:val="0"/>
      <w:marBottom w:val="0"/>
      <w:divBdr>
        <w:top w:val="none" w:sz="0" w:space="0" w:color="auto"/>
        <w:left w:val="none" w:sz="0" w:space="0" w:color="auto"/>
        <w:bottom w:val="none" w:sz="0" w:space="0" w:color="auto"/>
        <w:right w:val="none" w:sz="0" w:space="0" w:color="auto"/>
      </w:divBdr>
    </w:div>
    <w:div w:id="363214053">
      <w:bodyDiv w:val="1"/>
      <w:marLeft w:val="0"/>
      <w:marRight w:val="0"/>
      <w:marTop w:val="0"/>
      <w:marBottom w:val="0"/>
      <w:divBdr>
        <w:top w:val="none" w:sz="0" w:space="0" w:color="auto"/>
        <w:left w:val="none" w:sz="0" w:space="0" w:color="auto"/>
        <w:bottom w:val="none" w:sz="0" w:space="0" w:color="auto"/>
        <w:right w:val="none" w:sz="0" w:space="0" w:color="auto"/>
      </w:divBdr>
    </w:div>
    <w:div w:id="1244608915">
      <w:bodyDiv w:val="1"/>
      <w:marLeft w:val="0"/>
      <w:marRight w:val="0"/>
      <w:marTop w:val="0"/>
      <w:marBottom w:val="0"/>
      <w:divBdr>
        <w:top w:val="none" w:sz="0" w:space="0" w:color="auto"/>
        <w:left w:val="none" w:sz="0" w:space="0" w:color="auto"/>
        <w:bottom w:val="none" w:sz="0" w:space="0" w:color="auto"/>
        <w:right w:val="none" w:sz="0" w:space="0" w:color="auto"/>
      </w:divBdr>
    </w:div>
    <w:div w:id="1512991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C6FF35-9C2E-4797-996C-5D898EF8D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1423</Words>
  <Characters>8115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sdaniel11.312</dc:creator>
  <cp:keywords/>
  <dc:description/>
  <cp:lastModifiedBy>ktsantirakiswa.312</cp:lastModifiedBy>
  <cp:revision>4</cp:revision>
  <dcterms:created xsi:type="dcterms:W3CDTF">2026-07-10T11:43:00Z</dcterms:created>
  <dcterms:modified xsi:type="dcterms:W3CDTF">2026-09-04T13:45:00Z</dcterms:modified>
</cp:coreProperties>
</file>